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482E5">
      <w:pPr>
        <w:jc w:val="center"/>
        <w:rPr>
          <w:rFonts w:ascii="宋体" w:hAnsi="宋体" w:cs="宋体"/>
          <w:bCs/>
          <w:snapToGrid w:val="0"/>
          <w:color w:val="000000"/>
          <w:sz w:val="36"/>
          <w:szCs w:val="36"/>
        </w:rPr>
      </w:pPr>
      <w:r>
        <w:rPr>
          <w:rFonts w:hint="eastAsia" w:ascii="宋体" w:hAnsi="宋体" w:cs="宋体"/>
          <w:bCs/>
          <w:snapToGrid w:val="0"/>
          <w:color w:val="000000"/>
          <w:spacing w:val="196"/>
          <w:w w:val="85"/>
          <w:sz w:val="36"/>
          <w:szCs w:val="36"/>
        </w:rPr>
        <w:t>北京交通大学医</w:t>
      </w:r>
      <w:r>
        <w:rPr>
          <w:rFonts w:hint="eastAsia" w:ascii="宋体" w:hAnsi="宋体" w:cs="宋体"/>
          <w:bCs/>
          <w:snapToGrid w:val="0"/>
          <w:color w:val="000000"/>
          <w:spacing w:val="4"/>
          <w:w w:val="85"/>
          <w:sz w:val="36"/>
          <w:szCs w:val="36"/>
        </w:rPr>
        <w:t>院</w:t>
      </w:r>
    </w:p>
    <w:p w14:paraId="325194D6">
      <w:pPr>
        <w:jc w:val="center"/>
        <w:rPr>
          <w:rFonts w:ascii="宋体" w:hAnsi="宋体" w:cs="宋体"/>
          <w:bCs/>
          <w:color w:val="000000"/>
          <w:sz w:val="40"/>
          <w:szCs w:val="40"/>
        </w:rPr>
      </w:pPr>
      <w:r>
        <w:rPr>
          <w:rFonts w:hint="eastAsia" w:ascii="宋体" w:hAnsi="宋体" w:cs="宋体"/>
          <w:bCs/>
          <w:color w:val="000000"/>
          <w:sz w:val="40"/>
          <w:szCs w:val="40"/>
        </w:rPr>
        <w:t>简   报</w:t>
      </w:r>
    </w:p>
    <w:p w14:paraId="2D7947AD">
      <w:pPr>
        <w:pStyle w:val="8"/>
        <w:tabs>
          <w:tab w:val="right" w:leader="dot" w:pos="10450"/>
        </w:tabs>
      </w:pPr>
      <w:r>
        <w:rPr>
          <w:rFonts w:hint="eastAsia" w:ascii="宋体" w:hAnsi="宋体" w:cs="宋体"/>
          <w:bCs/>
        </w:rPr>
        <w:fldChar w:fldCharType="begin"/>
      </w:r>
      <w:r>
        <w:rPr>
          <w:rFonts w:hint="eastAsia" w:ascii="宋体" w:hAnsi="宋体" w:cs="宋体"/>
          <w:bCs/>
        </w:rPr>
        <w:instrText xml:space="preserve">TOC \o "1-1" \h \z \u</w:instrText>
      </w:r>
      <w:r>
        <w:rPr>
          <w:rFonts w:hint="eastAsia" w:ascii="宋体" w:hAnsi="宋体" w:cs="宋体"/>
          <w:bCs/>
        </w:rPr>
        <w:fldChar w:fldCharType="separate"/>
      </w:r>
      <w:r>
        <w:rPr>
          <w:rFonts w:hint="eastAsia" w:ascii="宋体" w:hAnsi="宋体" w:cs="宋体"/>
          <w:bCs/>
        </w:rPr>
        <w:fldChar w:fldCharType="begin"/>
      </w:r>
      <w:r>
        <w:rPr>
          <w:rFonts w:hint="eastAsia" w:ascii="宋体" w:hAnsi="宋体" w:cs="宋体"/>
          <w:bCs/>
        </w:rPr>
        <w:instrText xml:space="preserve"> HYPERLINK \l _Toc4686 </w:instrText>
      </w:r>
      <w:r>
        <w:rPr>
          <w:rFonts w:hint="eastAsia" w:ascii="宋体" w:hAnsi="宋体" w:cs="宋体"/>
          <w:bCs/>
        </w:rPr>
        <w:fldChar w:fldCharType="separate"/>
      </w:r>
      <w:r>
        <w:rPr>
          <w:rFonts w:hint="eastAsia" w:ascii="宋体" w:hAnsi="宋体" w:cs="宋体"/>
          <w:bCs w:val="0"/>
          <w:szCs w:val="28"/>
        </w:rPr>
        <w:t>医院动态</w:t>
      </w:r>
      <w:r>
        <w:tab/>
      </w:r>
      <w:r>
        <w:fldChar w:fldCharType="begin"/>
      </w:r>
      <w:r>
        <w:instrText xml:space="preserve"> PAGEREF _Toc4686 \h </w:instrText>
      </w:r>
      <w:r>
        <w:fldChar w:fldCharType="separate"/>
      </w:r>
      <w:r>
        <w:t>1</w:t>
      </w:r>
      <w:r>
        <w:fldChar w:fldCharType="end"/>
      </w:r>
      <w:r>
        <w:rPr>
          <w:rFonts w:hint="eastAsia" w:ascii="宋体" w:hAnsi="宋体" w:cs="宋体"/>
          <w:bCs/>
        </w:rPr>
        <w:fldChar w:fldCharType="end"/>
      </w:r>
    </w:p>
    <w:p w14:paraId="25B6A09A">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_Toc7020 </w:instrText>
      </w:r>
      <w:r>
        <w:rPr>
          <w:rFonts w:hint="eastAsia" w:ascii="宋体" w:hAnsi="宋体" w:cs="宋体"/>
          <w:szCs w:val="24"/>
        </w:rPr>
        <w:fldChar w:fldCharType="separate"/>
      </w:r>
      <w:r>
        <w:rPr>
          <w:rFonts w:hint="eastAsia" w:ascii="宋体" w:hAnsi="宋体" w:cs="宋体"/>
          <w:bCs w:val="0"/>
          <w:szCs w:val="28"/>
        </w:rPr>
        <w:t>健康管理、疫情防控</w:t>
      </w:r>
      <w:r>
        <w:tab/>
      </w:r>
      <w:r>
        <w:fldChar w:fldCharType="begin"/>
      </w:r>
      <w:r>
        <w:instrText xml:space="preserve"> PAGEREF _Toc7020 \h </w:instrText>
      </w:r>
      <w:r>
        <w:fldChar w:fldCharType="separate"/>
      </w:r>
      <w:r>
        <w:t>2</w:t>
      </w:r>
      <w:r>
        <w:fldChar w:fldCharType="end"/>
      </w:r>
      <w:r>
        <w:rPr>
          <w:rFonts w:hint="eastAsia" w:ascii="宋体" w:hAnsi="宋体" w:cs="宋体"/>
          <w:szCs w:val="24"/>
        </w:rPr>
        <w:fldChar w:fldCharType="end"/>
      </w:r>
    </w:p>
    <w:p w14:paraId="49BD0069">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_Toc23375 </w:instrText>
      </w:r>
      <w:r>
        <w:rPr>
          <w:rFonts w:hint="eastAsia" w:ascii="宋体" w:hAnsi="宋体" w:cs="宋体"/>
          <w:szCs w:val="24"/>
        </w:rPr>
        <w:fldChar w:fldCharType="separate"/>
      </w:r>
      <w:r>
        <w:rPr>
          <w:rFonts w:hint="eastAsia" w:ascii="宋体" w:hAnsi="宋体" w:cs="宋体"/>
          <w:bCs w:val="0"/>
          <w:szCs w:val="28"/>
        </w:rPr>
        <w:t>继续教育学习情况</w:t>
      </w:r>
      <w:r>
        <w:tab/>
      </w:r>
      <w:r>
        <w:fldChar w:fldCharType="begin"/>
      </w:r>
      <w:r>
        <w:instrText xml:space="preserve"> PAGEREF _Toc23375 \h </w:instrText>
      </w:r>
      <w:r>
        <w:fldChar w:fldCharType="separate"/>
      </w:r>
      <w:r>
        <w:t>4</w:t>
      </w:r>
      <w:r>
        <w:fldChar w:fldCharType="end"/>
      </w:r>
      <w:r>
        <w:rPr>
          <w:rFonts w:hint="eastAsia" w:ascii="宋体" w:hAnsi="宋体" w:cs="宋体"/>
          <w:szCs w:val="24"/>
        </w:rPr>
        <w:fldChar w:fldCharType="end"/>
      </w:r>
    </w:p>
    <w:p w14:paraId="332C86CF">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_Toc22898 </w:instrText>
      </w:r>
      <w:r>
        <w:rPr>
          <w:rFonts w:hint="eastAsia" w:ascii="宋体" w:hAnsi="宋体" w:cs="宋体"/>
          <w:szCs w:val="24"/>
        </w:rPr>
        <w:fldChar w:fldCharType="separate"/>
      </w:r>
      <w:r>
        <w:rPr>
          <w:rFonts w:hint="eastAsia" w:ascii="宋体" w:hAnsi="宋体" w:cs="宋体"/>
          <w:bCs w:val="0"/>
          <w:szCs w:val="28"/>
        </w:rPr>
        <w:t>党务情况</w:t>
      </w:r>
      <w:r>
        <w:tab/>
      </w:r>
      <w:r>
        <w:fldChar w:fldCharType="begin"/>
      </w:r>
      <w:r>
        <w:instrText xml:space="preserve"> PAGEREF _Toc22898 \h </w:instrText>
      </w:r>
      <w:r>
        <w:fldChar w:fldCharType="separate"/>
      </w:r>
      <w:r>
        <w:t>5</w:t>
      </w:r>
      <w:r>
        <w:fldChar w:fldCharType="end"/>
      </w:r>
      <w:r>
        <w:rPr>
          <w:rFonts w:hint="eastAsia" w:ascii="宋体" w:hAnsi="宋体" w:cs="宋体"/>
          <w:szCs w:val="24"/>
        </w:rPr>
        <w:fldChar w:fldCharType="end"/>
      </w:r>
    </w:p>
    <w:p w14:paraId="6BC48F98">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_Toc26505 </w:instrText>
      </w:r>
      <w:r>
        <w:rPr>
          <w:rFonts w:hint="eastAsia" w:ascii="宋体" w:hAnsi="宋体" w:cs="宋体"/>
          <w:szCs w:val="24"/>
        </w:rPr>
        <w:fldChar w:fldCharType="separate"/>
      </w:r>
      <w:r>
        <w:rPr>
          <w:rFonts w:hint="eastAsia" w:ascii="宋体" w:hAnsi="宋体" w:cs="宋体"/>
          <w:bCs w:val="0"/>
          <w:szCs w:val="28"/>
        </w:rPr>
        <w:t>无偿献血、红会、计生工作</w:t>
      </w:r>
      <w:r>
        <w:tab/>
      </w:r>
      <w:r>
        <w:fldChar w:fldCharType="begin"/>
      </w:r>
      <w:r>
        <w:instrText xml:space="preserve"> PAGEREF _Toc26505 \h </w:instrText>
      </w:r>
      <w:r>
        <w:fldChar w:fldCharType="separate"/>
      </w:r>
      <w:r>
        <w:t>7</w:t>
      </w:r>
      <w:r>
        <w:fldChar w:fldCharType="end"/>
      </w:r>
      <w:r>
        <w:rPr>
          <w:rFonts w:hint="eastAsia" w:ascii="宋体" w:hAnsi="宋体" w:cs="宋体"/>
          <w:szCs w:val="24"/>
        </w:rPr>
        <w:fldChar w:fldCharType="end"/>
      </w:r>
    </w:p>
    <w:p w14:paraId="1745F78C">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_Toc29232 </w:instrText>
      </w:r>
      <w:r>
        <w:rPr>
          <w:rFonts w:hint="eastAsia" w:ascii="宋体" w:hAnsi="宋体" w:cs="宋体"/>
          <w:szCs w:val="24"/>
        </w:rPr>
        <w:fldChar w:fldCharType="separate"/>
      </w:r>
      <w:r>
        <w:rPr>
          <w:rFonts w:hint="eastAsia" w:ascii="宋体" w:hAnsi="宋体" w:cs="宋体"/>
          <w:bCs w:val="0"/>
          <w:szCs w:val="28"/>
        </w:rPr>
        <w:t>工会活动</w:t>
      </w:r>
      <w:r>
        <w:tab/>
      </w:r>
      <w:r>
        <w:fldChar w:fldCharType="begin"/>
      </w:r>
      <w:r>
        <w:instrText xml:space="preserve"> PAGEREF _Toc29232 \h </w:instrText>
      </w:r>
      <w:r>
        <w:fldChar w:fldCharType="separate"/>
      </w:r>
      <w:r>
        <w:t>8</w:t>
      </w:r>
      <w:r>
        <w:fldChar w:fldCharType="end"/>
      </w:r>
      <w:r>
        <w:rPr>
          <w:rFonts w:hint="eastAsia" w:ascii="宋体" w:hAnsi="宋体" w:cs="宋体"/>
          <w:szCs w:val="24"/>
        </w:rPr>
        <w:fldChar w:fldCharType="end"/>
      </w:r>
    </w:p>
    <w:p w14:paraId="7DC8FEE2">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_Toc2084 </w:instrText>
      </w:r>
      <w:r>
        <w:rPr>
          <w:rFonts w:hint="eastAsia" w:ascii="宋体" w:hAnsi="宋体" w:cs="宋体"/>
          <w:szCs w:val="24"/>
        </w:rPr>
        <w:fldChar w:fldCharType="separate"/>
      </w:r>
      <w:r>
        <w:rPr>
          <w:rFonts w:hint="eastAsia" w:ascii="宋体" w:hAnsi="宋体" w:cs="宋体"/>
          <w:bCs w:val="0"/>
          <w:szCs w:val="28"/>
        </w:rPr>
        <w:t>安全检查</w:t>
      </w:r>
      <w:r>
        <w:tab/>
      </w:r>
      <w:r>
        <w:fldChar w:fldCharType="begin"/>
      </w:r>
      <w:r>
        <w:instrText xml:space="preserve"> PAGEREF _Toc2084 \h </w:instrText>
      </w:r>
      <w:r>
        <w:fldChar w:fldCharType="separate"/>
      </w:r>
      <w:r>
        <w:t>9</w:t>
      </w:r>
      <w:r>
        <w:fldChar w:fldCharType="end"/>
      </w:r>
      <w:r>
        <w:rPr>
          <w:rFonts w:hint="eastAsia" w:ascii="宋体" w:hAnsi="宋体" w:cs="宋体"/>
          <w:szCs w:val="24"/>
        </w:rPr>
        <w:fldChar w:fldCharType="end"/>
      </w:r>
    </w:p>
    <w:p w14:paraId="49004174">
      <w:pPr>
        <w:pStyle w:val="2"/>
        <w:spacing w:line="240" w:lineRule="auto"/>
        <w:rPr>
          <w:rFonts w:ascii="宋体" w:hAnsi="宋体" w:cs="宋体"/>
          <w:bCs w:val="0"/>
          <w:szCs w:val="28"/>
        </w:rPr>
      </w:pPr>
      <w:r>
        <w:rPr>
          <w:rFonts w:hint="eastAsia" w:ascii="宋体" w:hAnsi="宋体" w:cs="宋体"/>
          <w:szCs w:val="24"/>
        </w:rPr>
        <w:fldChar w:fldCharType="end"/>
      </w:r>
      <w:bookmarkStart w:id="0" w:name="_Toc6933"/>
      <w:bookmarkStart w:id="1" w:name="_Toc19639"/>
      <w:bookmarkStart w:id="2" w:name="_Toc27533"/>
      <w:bookmarkStart w:id="3" w:name="_Toc4686"/>
      <w:bookmarkStart w:id="4" w:name="_Toc20653"/>
      <w:bookmarkStart w:id="5" w:name="_Toc8013"/>
      <w:bookmarkStart w:id="6" w:name="_Toc13059"/>
      <w:bookmarkStart w:id="7" w:name="_Toc11206"/>
      <w:bookmarkStart w:id="8" w:name="_Toc27183"/>
      <w:bookmarkStart w:id="9" w:name="_Toc30374"/>
      <w:r>
        <w:rPr>
          <w:rFonts w:hint="eastAsia" w:ascii="宋体" w:hAnsi="宋体" w:cs="宋体"/>
          <w:bCs w:val="0"/>
          <w:szCs w:val="28"/>
        </w:rPr>
        <w:t>医院动态</w:t>
      </w:r>
      <w:bookmarkEnd w:id="0"/>
      <w:bookmarkEnd w:id="1"/>
      <w:bookmarkEnd w:id="2"/>
      <w:bookmarkEnd w:id="3"/>
      <w:bookmarkEnd w:id="4"/>
      <w:bookmarkEnd w:id="5"/>
      <w:bookmarkEnd w:id="6"/>
      <w:bookmarkEnd w:id="7"/>
      <w:bookmarkEnd w:id="8"/>
      <w:bookmarkEnd w:id="9"/>
    </w:p>
    <w:p w14:paraId="16B309F8">
      <w:pPr>
        <w:pStyle w:val="3"/>
        <w:rPr>
          <w:rFonts w:hint="eastAsia" w:asciiTheme="minorEastAsia" w:hAnsiTheme="minorEastAsia" w:eastAsiaTheme="minorEastAsia" w:cstheme="minorEastAsia"/>
          <w:color w:val="000033"/>
          <w:shd w:val="clear" w:color="auto" w:fill="FFFFFF"/>
        </w:rPr>
      </w:pPr>
      <w:r>
        <w:rPr>
          <w:rFonts w:hint="eastAsia" w:asciiTheme="minorEastAsia" w:hAnsiTheme="minorEastAsia" w:eastAsiaTheme="minorEastAsia" w:cstheme="minorEastAsia"/>
          <w:color w:val="000033"/>
          <w:shd w:val="clear" w:color="auto" w:fill="FFFFFF"/>
        </w:rPr>
        <w:t>1、北京交通大学教职工健康体检工作全面展开</w:t>
      </w:r>
    </w:p>
    <w:p w14:paraId="3A5FF6BD">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4月1日下午，校党委副书记文海涛、校党委常委、副校长赵鹏到校医院调研教职工体检工作准备情况，慰问体检工作人员。工会副主席陈尘等陪同调研。校医院直属党支部书记、院长孔令伟对体检的整体安排、项目设置、体检流程和场地安排进行了介绍。</w:t>
      </w:r>
    </w:p>
    <w:p w14:paraId="13997C31">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文海涛、赵鹏视察了每个体检项目场地，询问了体检安排、项目设置、设备和场地，以及医护人员的准备情况。</w:t>
      </w:r>
    </w:p>
    <w:p w14:paraId="45A0F06A">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为了确保体检工作顺利进行，在学校工会主持下，3月27日召开“2025年教职工体检及健康管理工作交流会”。会后，校医院通过教职工邮箱、公众号、网站等多途径发布了体检通知，广泛宣传。</w:t>
      </w:r>
    </w:p>
    <w:p w14:paraId="77ADC7B0">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3月31日校医院组织召开全院动员和培训大会。对参加体检辅助工作的学生进行了体检流程、文明礼仪培训。同时为保证体检质量，各项目负责人还进行了专项培训。</w:t>
      </w:r>
    </w:p>
    <w:p w14:paraId="01C9356C">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校医院在</w:t>
      </w:r>
      <w:r>
        <w:rPr>
          <w:rFonts w:hint="eastAsia" w:ascii="宋体" w:hAnsi="宋体" w:cs="宋体"/>
          <w:b w:val="0"/>
          <w:bCs/>
          <w:color w:val="000000"/>
          <w:shd w:val="clear" w:color="auto" w:fill="FFFFFF"/>
          <w:lang w:val="en-US" w:eastAsia="zh-CN"/>
        </w:rPr>
        <w:t>4</w:t>
      </w:r>
      <w:r>
        <w:rPr>
          <w:rFonts w:hint="eastAsia" w:ascii="宋体" w:hAnsi="宋体" w:cs="宋体"/>
          <w:b w:val="0"/>
          <w:bCs/>
          <w:color w:val="000000"/>
          <w:shd w:val="clear" w:color="auto" w:fill="FFFFFF"/>
        </w:rPr>
        <w:t>月2日-5月2</w:t>
      </w:r>
      <w:r>
        <w:rPr>
          <w:rFonts w:hint="eastAsia" w:ascii="宋体" w:hAnsi="宋体" w:cs="宋体"/>
          <w:b w:val="0"/>
          <w:bCs/>
          <w:color w:val="000000"/>
          <w:shd w:val="clear" w:color="auto" w:fill="FFFFFF"/>
          <w:lang w:val="en-US" w:eastAsia="zh-CN"/>
        </w:rPr>
        <w:t>6</w:t>
      </w:r>
      <w:r>
        <w:rPr>
          <w:rFonts w:hint="eastAsia" w:ascii="宋体" w:hAnsi="宋体" w:cs="宋体"/>
          <w:b w:val="0"/>
          <w:bCs/>
          <w:color w:val="000000"/>
          <w:shd w:val="clear" w:color="auto" w:fill="FFFFFF"/>
        </w:rPr>
        <w:t xml:space="preserve">日进行了教职工体检：体检总人数： </w:t>
      </w:r>
      <w:r>
        <w:rPr>
          <w:rFonts w:hint="eastAsia" w:ascii="宋体" w:hAnsi="宋体" w:cs="宋体"/>
          <w:b w:val="0"/>
          <w:bCs/>
          <w:color w:val="000000"/>
          <w:shd w:val="clear" w:color="auto" w:fill="FFFFFF"/>
          <w:lang w:val="en-US" w:eastAsia="zh-CN"/>
        </w:rPr>
        <w:t>6014</w:t>
      </w:r>
      <w:r>
        <w:rPr>
          <w:rFonts w:hint="eastAsia" w:ascii="宋体" w:hAnsi="宋体" w:cs="宋体"/>
          <w:b w:val="0"/>
          <w:bCs/>
          <w:color w:val="000000"/>
          <w:shd w:val="clear" w:color="auto" w:fill="FFFFFF"/>
        </w:rPr>
        <w:t>人，离退休体检人数：14</w:t>
      </w:r>
      <w:r>
        <w:rPr>
          <w:rFonts w:hint="eastAsia" w:ascii="宋体" w:hAnsi="宋体" w:cs="宋体"/>
          <w:b w:val="0"/>
          <w:bCs/>
          <w:color w:val="000000"/>
          <w:shd w:val="clear" w:color="auto" w:fill="FFFFFF"/>
          <w:lang w:val="en-US" w:eastAsia="zh-CN"/>
        </w:rPr>
        <w:t>73</w:t>
      </w:r>
      <w:r>
        <w:rPr>
          <w:rFonts w:hint="eastAsia" w:ascii="宋体" w:hAnsi="宋体" w:cs="宋体"/>
          <w:b w:val="0"/>
          <w:bCs/>
          <w:color w:val="000000"/>
          <w:shd w:val="clear" w:color="auto" w:fill="FFFFFF"/>
        </w:rPr>
        <w:t>人；事业编职工+校聘职工体检人数：</w:t>
      </w:r>
      <w:r>
        <w:rPr>
          <w:rFonts w:hint="eastAsia" w:ascii="宋体" w:hAnsi="宋体" w:cs="宋体"/>
          <w:b w:val="0"/>
          <w:bCs/>
          <w:color w:val="000000"/>
          <w:shd w:val="clear" w:color="auto" w:fill="FFFFFF"/>
          <w:lang w:val="en-US" w:eastAsia="zh-CN"/>
        </w:rPr>
        <w:t>2648</w:t>
      </w:r>
      <w:r>
        <w:rPr>
          <w:rFonts w:hint="eastAsia" w:ascii="宋体" w:hAnsi="宋体" w:cs="宋体"/>
          <w:b w:val="0"/>
          <w:bCs/>
          <w:color w:val="000000"/>
          <w:shd w:val="clear" w:color="auto" w:fill="FFFFFF"/>
        </w:rPr>
        <w:t>人；自筹人员参检人数：1</w:t>
      </w:r>
      <w:r>
        <w:rPr>
          <w:rFonts w:hint="eastAsia" w:ascii="宋体" w:hAnsi="宋体" w:cs="宋体"/>
          <w:b w:val="0"/>
          <w:bCs/>
          <w:color w:val="000000"/>
          <w:shd w:val="clear" w:color="auto" w:fill="FFFFFF"/>
          <w:lang w:val="en-US" w:eastAsia="zh-CN"/>
        </w:rPr>
        <w:t>713</w:t>
      </w:r>
      <w:r>
        <w:rPr>
          <w:rFonts w:hint="eastAsia" w:ascii="宋体" w:hAnsi="宋体" w:cs="宋体"/>
          <w:b w:val="0"/>
          <w:bCs/>
          <w:color w:val="000000"/>
          <w:shd w:val="clear" w:color="auto" w:fill="FFFFFF"/>
        </w:rPr>
        <w:t>人（其中后勤：11</w:t>
      </w:r>
      <w:r>
        <w:rPr>
          <w:rFonts w:hint="eastAsia" w:ascii="宋体" w:hAnsi="宋体" w:cs="宋体"/>
          <w:b w:val="0"/>
          <w:bCs/>
          <w:color w:val="000000"/>
          <w:shd w:val="clear" w:color="auto" w:fill="FFFFFF"/>
          <w:lang w:val="en-US" w:eastAsia="zh-CN"/>
        </w:rPr>
        <w:t>67</w:t>
      </w:r>
      <w:r>
        <w:rPr>
          <w:rFonts w:hint="eastAsia" w:ascii="宋体" w:hAnsi="宋体" w:cs="宋体"/>
          <w:b w:val="0"/>
          <w:bCs/>
          <w:color w:val="000000"/>
          <w:shd w:val="clear" w:color="auto" w:fill="FFFFFF"/>
        </w:rPr>
        <w:t>人；各二级单位：</w:t>
      </w:r>
      <w:r>
        <w:rPr>
          <w:rFonts w:hint="eastAsia" w:ascii="宋体" w:hAnsi="宋体" w:cs="宋体"/>
          <w:b w:val="0"/>
          <w:bCs/>
          <w:color w:val="000000"/>
          <w:shd w:val="clear" w:color="auto" w:fill="FFFFFF"/>
          <w:lang w:val="en-US" w:eastAsia="zh-CN"/>
        </w:rPr>
        <w:t>380</w:t>
      </w:r>
      <w:r>
        <w:rPr>
          <w:rFonts w:hint="eastAsia" w:ascii="宋体" w:hAnsi="宋体" w:cs="宋体"/>
          <w:b w:val="0"/>
          <w:bCs/>
          <w:color w:val="000000"/>
          <w:shd w:val="clear" w:color="auto" w:fill="FFFFFF"/>
        </w:rPr>
        <w:t>人；公司体检：1</w:t>
      </w:r>
      <w:r>
        <w:rPr>
          <w:rFonts w:hint="eastAsia" w:ascii="宋体" w:hAnsi="宋体" w:cs="宋体"/>
          <w:b w:val="0"/>
          <w:bCs/>
          <w:color w:val="000000"/>
          <w:shd w:val="clear" w:color="auto" w:fill="FFFFFF"/>
          <w:lang w:val="en-US" w:eastAsia="zh-CN"/>
        </w:rPr>
        <w:t>66</w:t>
      </w:r>
      <w:r>
        <w:rPr>
          <w:rFonts w:hint="eastAsia" w:ascii="宋体" w:hAnsi="宋体" w:cs="宋体"/>
          <w:b w:val="0"/>
          <w:bCs/>
          <w:color w:val="000000"/>
          <w:shd w:val="clear" w:color="auto" w:fill="FFFFFF"/>
        </w:rPr>
        <w:t>人）；家属体检人数：1</w:t>
      </w:r>
      <w:r>
        <w:rPr>
          <w:rFonts w:hint="eastAsia" w:ascii="宋体" w:hAnsi="宋体" w:cs="宋体"/>
          <w:b w:val="0"/>
          <w:bCs/>
          <w:color w:val="000000"/>
          <w:shd w:val="clear" w:color="auto" w:fill="FFFFFF"/>
          <w:lang w:val="en-US" w:eastAsia="zh-CN"/>
        </w:rPr>
        <w:t>80</w:t>
      </w:r>
      <w:r>
        <w:rPr>
          <w:rFonts w:hint="eastAsia" w:ascii="宋体" w:hAnsi="宋体" w:cs="宋体"/>
          <w:b w:val="0"/>
          <w:bCs/>
          <w:color w:val="000000"/>
          <w:shd w:val="clear" w:color="auto" w:fill="FFFFFF"/>
        </w:rPr>
        <w:t>人。</w:t>
      </w:r>
    </w:p>
    <w:p w14:paraId="0ABDD46A">
      <w:pPr>
        <w:pStyle w:val="3"/>
        <w:rPr>
          <w:rFonts w:hint="eastAsia" w:asciiTheme="minorEastAsia" w:hAnsiTheme="minorEastAsia" w:eastAsiaTheme="minorEastAsia" w:cstheme="minorEastAsia"/>
          <w:color w:val="000033"/>
          <w:shd w:val="clear" w:color="auto" w:fill="FFFFFF"/>
        </w:rPr>
      </w:pPr>
      <w:r>
        <w:rPr>
          <w:rFonts w:hint="eastAsia" w:asciiTheme="minorEastAsia" w:hAnsiTheme="minorEastAsia" w:eastAsiaTheme="minorEastAsia" w:cstheme="minorEastAsia"/>
          <w:color w:val="000033"/>
          <w:shd w:val="clear" w:color="auto" w:fill="FFFFFF"/>
          <w:lang w:val="en-US" w:eastAsia="zh-CN"/>
        </w:rPr>
        <w:t>2、</w:t>
      </w:r>
      <w:r>
        <w:rPr>
          <w:rFonts w:hint="eastAsia" w:asciiTheme="minorEastAsia" w:hAnsiTheme="minorEastAsia" w:eastAsiaTheme="minorEastAsia" w:cstheme="minorEastAsia"/>
          <w:color w:val="000033"/>
          <w:shd w:val="clear" w:color="auto" w:fill="FFFFFF"/>
        </w:rPr>
        <w:t>校医院举办消防疏散演练</w:t>
      </w:r>
    </w:p>
    <w:p w14:paraId="06308903">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6月13日下午，在保卫处支持配合下，校医院在门诊楼举行了消防疏散演练，校医院班子及全体职工参加演练。</w:t>
      </w:r>
    </w:p>
    <w:p w14:paraId="60A7CF3A">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在保卫处密切配合下，真实再现了发现火情、应急响应、指挥部署、集结队伍、后勤保障等全过程。</w:t>
      </w:r>
    </w:p>
    <w:p w14:paraId="6F523986">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保卫处赵生福老师现场讲解了防烟面罩的实际操作，医护人员进行了实操训练。</w:t>
      </w:r>
    </w:p>
    <w:p w14:paraId="342A58DB">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院长孔令伟对本次演练进行了总结，肯定了演练整体的效果，感谢保卫处大力支持让大家真实感受到了火灾现场的紧张气氛，提高了大家的消防意识，锻炼了应急处置能力。</w:t>
      </w:r>
    </w:p>
    <w:p w14:paraId="7AD44154">
      <w:pPr>
        <w:rPr>
          <w:rFonts w:hint="eastAsia" w:eastAsia="宋体"/>
          <w:lang w:val="en-US" w:eastAsia="zh-CN"/>
        </w:rPr>
      </w:pPr>
    </w:p>
    <w:p w14:paraId="5D5F4040">
      <w:pPr>
        <w:rPr>
          <w:rFonts w:ascii="宋体" w:hAnsi="宋体" w:cs="宋体"/>
          <w:bCs/>
          <w:color w:val="000000"/>
          <w:shd w:val="clear" w:color="auto" w:fill="FFFFFF"/>
        </w:rPr>
      </w:pPr>
      <w:bookmarkStart w:id="10" w:name="_Toc17298"/>
      <w:bookmarkStart w:id="11" w:name="_Toc17837"/>
      <w:bookmarkStart w:id="12" w:name="_Toc26586"/>
      <w:bookmarkStart w:id="13" w:name="_Toc31200"/>
      <w:bookmarkStart w:id="14" w:name="_Toc17461"/>
      <w:bookmarkStart w:id="15" w:name="_Toc22788"/>
      <w:bookmarkStart w:id="16" w:name="_Toc19478"/>
      <w:bookmarkStart w:id="17" w:name="_Toc28706"/>
    </w:p>
    <w:p w14:paraId="6AC85BF4">
      <w:pPr>
        <w:rPr>
          <w:rFonts w:ascii="宋体" w:hAnsi="宋体" w:cs="宋体"/>
          <w:bCs/>
          <w:color w:val="000000"/>
          <w:shd w:val="clear" w:color="auto" w:fill="FFFFFF"/>
        </w:rPr>
      </w:pPr>
      <w:r>
        <w:rPr>
          <w:rFonts w:hint="eastAsia" w:ascii="宋体" w:hAnsi="宋体" w:cs="宋体"/>
          <w:bCs/>
          <w:color w:val="000000"/>
          <w:shd w:val="clear" w:color="auto" w:fill="FFFFFF"/>
        </w:rPr>
        <w:br w:type="page"/>
      </w:r>
    </w:p>
    <w:p w14:paraId="237207DF">
      <w:pPr>
        <w:pStyle w:val="2"/>
        <w:rPr>
          <w:rFonts w:hint="eastAsia" w:ascii="宋体" w:hAnsi="宋体" w:eastAsia="宋体" w:cs="宋体"/>
          <w:bCs w:val="0"/>
          <w:szCs w:val="28"/>
          <w:lang w:eastAsia="zh-CN"/>
        </w:rPr>
      </w:pPr>
      <w:bookmarkStart w:id="18" w:name="_Toc22839"/>
      <w:bookmarkStart w:id="19" w:name="_Toc7020"/>
      <w:bookmarkStart w:id="20" w:name="_Toc13795"/>
      <w:r>
        <w:rPr>
          <w:rFonts w:hint="eastAsia" w:ascii="宋体" w:hAnsi="宋体" w:cs="宋体"/>
          <w:bCs w:val="0"/>
          <w:szCs w:val="28"/>
        </w:rPr>
        <w:t>健康管理</w:t>
      </w:r>
      <w:bookmarkEnd w:id="10"/>
      <w:bookmarkEnd w:id="11"/>
      <w:bookmarkEnd w:id="12"/>
      <w:bookmarkEnd w:id="13"/>
      <w:bookmarkEnd w:id="14"/>
      <w:bookmarkEnd w:id="15"/>
      <w:bookmarkEnd w:id="16"/>
      <w:bookmarkEnd w:id="17"/>
      <w:r>
        <w:rPr>
          <w:rFonts w:hint="eastAsia" w:ascii="宋体" w:hAnsi="宋体" w:cs="宋体"/>
          <w:bCs w:val="0"/>
          <w:szCs w:val="28"/>
        </w:rPr>
        <w:t>、</w:t>
      </w:r>
      <w:r>
        <w:rPr>
          <w:rFonts w:hint="eastAsia" w:ascii="宋体" w:hAnsi="宋体" w:cs="宋体"/>
          <w:bCs w:val="0"/>
          <w:szCs w:val="28"/>
          <w:lang w:val="en-US" w:eastAsia="zh-CN"/>
        </w:rPr>
        <w:t>校园</w:t>
      </w:r>
      <w:r>
        <w:rPr>
          <w:rFonts w:hint="eastAsia" w:ascii="宋体" w:hAnsi="宋体" w:cs="宋体"/>
          <w:bCs w:val="0"/>
          <w:szCs w:val="28"/>
        </w:rPr>
        <w:t>防控</w:t>
      </w:r>
      <w:bookmarkEnd w:id="18"/>
      <w:bookmarkEnd w:id="19"/>
      <w:bookmarkEnd w:id="20"/>
    </w:p>
    <w:p w14:paraId="3F1056DB">
      <w:pPr>
        <w:pStyle w:val="3"/>
      </w:pPr>
      <w:r>
        <w:rPr>
          <w:rFonts w:hint="eastAsia"/>
        </w:rPr>
        <w:t>1、健康直播、医疗讲座</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1705"/>
        <w:gridCol w:w="1831"/>
        <w:gridCol w:w="3248"/>
        <w:gridCol w:w="967"/>
        <w:gridCol w:w="1178"/>
        <w:gridCol w:w="1012"/>
      </w:tblGrid>
      <w:tr w14:paraId="35AF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99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21" w:name="_Toc17538"/>
            <w:bookmarkStart w:id="22" w:name="_Toc16393"/>
            <w:bookmarkStart w:id="23" w:name="_Toc30491"/>
            <w:bookmarkStart w:id="24" w:name="_Toc24541"/>
            <w:bookmarkStart w:id="25" w:name="_Toc16178"/>
            <w:bookmarkStart w:id="26" w:name="_Toc3557"/>
            <w:bookmarkStart w:id="27" w:name="_Toc10351"/>
            <w:bookmarkStart w:id="28" w:name="_Toc7524"/>
            <w:bookmarkStart w:id="29" w:name="_Toc11242"/>
            <w:r>
              <w:rPr>
                <w:rFonts w:hint="eastAsia" w:ascii="宋体" w:hAnsi="宋体" w:eastAsia="宋体" w:cs="宋体"/>
                <w:b/>
                <w:bCs/>
                <w:i w:val="0"/>
                <w:iCs w:val="0"/>
                <w:color w:val="000000"/>
                <w:kern w:val="0"/>
                <w:sz w:val="20"/>
                <w:szCs w:val="20"/>
                <w:u w:val="none"/>
                <w:lang w:val="en-US" w:eastAsia="zh-CN"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93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举办时间</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EA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开课地点</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BF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讲座主题</w:t>
            </w:r>
          </w:p>
        </w:tc>
        <w:tc>
          <w:tcPr>
            <w:tcW w:w="453" w:type="pct"/>
            <w:tcBorders>
              <w:top w:val="single" w:color="000000" w:sz="4" w:space="0"/>
              <w:left w:val="single" w:color="000000" w:sz="4" w:space="0"/>
              <w:bottom w:val="nil"/>
              <w:right w:val="single" w:color="000000" w:sz="4" w:space="0"/>
            </w:tcBorders>
            <w:shd w:val="clear" w:color="auto" w:fill="auto"/>
            <w:vAlign w:val="center"/>
          </w:tcPr>
          <w:p w14:paraId="118F19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552" w:type="pct"/>
            <w:tcBorders>
              <w:top w:val="single" w:color="000000" w:sz="4" w:space="0"/>
              <w:left w:val="single" w:color="000000" w:sz="4" w:space="0"/>
              <w:bottom w:val="nil"/>
              <w:right w:val="single" w:color="000000" w:sz="4" w:space="0"/>
            </w:tcBorders>
            <w:shd w:val="clear" w:color="auto" w:fill="auto"/>
            <w:vAlign w:val="center"/>
          </w:tcPr>
          <w:p w14:paraId="50AAA8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E8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受众情况人数</w:t>
            </w:r>
          </w:p>
        </w:tc>
      </w:tr>
      <w:tr w14:paraId="1EC7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000000" w:sz="4" w:space="0"/>
              <w:left w:val="single" w:color="000000" w:sz="4" w:space="0"/>
              <w:bottom w:val="nil"/>
              <w:right w:val="single" w:color="000000" w:sz="4" w:space="0"/>
            </w:tcBorders>
            <w:shd w:val="clear" w:color="auto" w:fill="auto"/>
            <w:vAlign w:val="center"/>
          </w:tcPr>
          <w:p w14:paraId="5C894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B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5月20日</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D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门诊三层健教室</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8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健康讲座—糖尿病小组（第一课--自我管理概述）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3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聂颖</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8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5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1E07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000000" w:sz="4" w:space="0"/>
              <w:left w:val="single" w:color="000000" w:sz="4" w:space="0"/>
              <w:bottom w:val="nil"/>
              <w:right w:val="single" w:color="000000" w:sz="4" w:space="0"/>
            </w:tcBorders>
            <w:shd w:val="clear" w:color="auto" w:fill="auto"/>
            <w:vAlign w:val="center"/>
          </w:tcPr>
          <w:p w14:paraId="59E04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1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5月28日</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B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门诊三层健教室</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9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健康讲座-糖尿病小组（第二课--认识糖尿病）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B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罗士欢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9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4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0422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000000" w:sz="4" w:space="0"/>
              <w:left w:val="single" w:color="000000" w:sz="4" w:space="0"/>
              <w:bottom w:val="single" w:color="auto" w:sz="4" w:space="0"/>
              <w:right w:val="single" w:color="000000" w:sz="4" w:space="0"/>
            </w:tcBorders>
            <w:shd w:val="clear" w:color="auto" w:fill="auto"/>
            <w:vAlign w:val="center"/>
          </w:tcPr>
          <w:p w14:paraId="3B087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9" w:type="pct"/>
            <w:tcBorders>
              <w:top w:val="single" w:color="000000" w:sz="4" w:space="0"/>
              <w:left w:val="single" w:color="000000" w:sz="4" w:space="0"/>
              <w:bottom w:val="single" w:color="auto" w:sz="4" w:space="0"/>
              <w:right w:val="single" w:color="000000" w:sz="4" w:space="0"/>
            </w:tcBorders>
            <w:shd w:val="clear" w:color="auto" w:fill="auto"/>
            <w:vAlign w:val="center"/>
          </w:tcPr>
          <w:p w14:paraId="36ADE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6月4日</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4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门诊三层健教室</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D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健康讲座-糖尿病小组活动课程（第三课—预防并发症）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D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薛丽佳</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C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F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FF0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40FC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09E12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6月10日</w:t>
            </w:r>
          </w:p>
        </w:tc>
        <w:tc>
          <w:tcPr>
            <w:tcW w:w="858" w:type="pct"/>
            <w:tcBorders>
              <w:top w:val="single" w:color="000000" w:sz="4" w:space="0"/>
              <w:left w:val="single" w:color="auto" w:sz="4" w:space="0"/>
              <w:bottom w:val="single" w:color="000000" w:sz="4" w:space="0"/>
              <w:right w:val="single" w:color="000000" w:sz="4" w:space="0"/>
            </w:tcBorders>
            <w:shd w:val="clear" w:color="auto" w:fill="auto"/>
            <w:vAlign w:val="center"/>
          </w:tcPr>
          <w:p w14:paraId="5805F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机械楼二层报告厅</w:t>
            </w:r>
          </w:p>
        </w:tc>
        <w:tc>
          <w:tcPr>
            <w:tcW w:w="1522" w:type="pct"/>
            <w:tcBorders>
              <w:top w:val="single" w:color="000000" w:sz="4" w:space="0"/>
              <w:left w:val="single" w:color="000000" w:sz="4" w:space="0"/>
              <w:bottom w:val="nil"/>
              <w:right w:val="single" w:color="000000" w:sz="4" w:space="0"/>
            </w:tcBorders>
            <w:shd w:val="clear" w:color="auto" w:fill="auto"/>
            <w:vAlign w:val="center"/>
          </w:tcPr>
          <w:p w14:paraId="55D1D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糖尿病的治疗和用药指导</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2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A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北医三院</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6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55CD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264F2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64617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6月11日</w:t>
            </w:r>
          </w:p>
        </w:tc>
        <w:tc>
          <w:tcPr>
            <w:tcW w:w="858" w:type="pct"/>
            <w:tcBorders>
              <w:top w:val="single" w:color="000000" w:sz="4" w:space="0"/>
              <w:left w:val="single" w:color="auto" w:sz="4" w:space="0"/>
              <w:bottom w:val="single" w:color="000000" w:sz="4" w:space="0"/>
              <w:right w:val="single" w:color="000000" w:sz="4" w:space="0"/>
            </w:tcBorders>
            <w:shd w:val="clear" w:color="auto" w:fill="auto"/>
            <w:vAlign w:val="center"/>
          </w:tcPr>
          <w:p w14:paraId="313D2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门诊三层健教室</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1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健康讲座—糖尿病小组同伴支持（第四课-健康运动）</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0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王露</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0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2FF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2C283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63790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6月18日</w:t>
            </w:r>
          </w:p>
        </w:tc>
        <w:tc>
          <w:tcPr>
            <w:tcW w:w="858" w:type="pct"/>
            <w:tcBorders>
              <w:top w:val="single" w:color="000000" w:sz="4" w:space="0"/>
              <w:left w:val="single" w:color="auto" w:sz="4" w:space="0"/>
              <w:bottom w:val="single" w:color="000000" w:sz="4" w:space="0"/>
              <w:right w:val="single" w:color="000000" w:sz="4" w:space="0"/>
            </w:tcBorders>
            <w:shd w:val="clear" w:color="auto" w:fill="auto"/>
            <w:vAlign w:val="center"/>
          </w:tcPr>
          <w:p w14:paraId="357E6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门诊三层健教室</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B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健康讲座—糖尿病小组同伴支持（第五课-胰岛素注射）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A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李文影</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5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8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437D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07F52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33772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6月25日</w:t>
            </w:r>
          </w:p>
        </w:tc>
        <w:tc>
          <w:tcPr>
            <w:tcW w:w="858" w:type="pct"/>
            <w:tcBorders>
              <w:top w:val="single" w:color="000000" w:sz="4" w:space="0"/>
              <w:left w:val="single" w:color="auto" w:sz="4" w:space="0"/>
              <w:bottom w:val="single" w:color="000000" w:sz="4" w:space="0"/>
              <w:right w:val="single" w:color="000000" w:sz="4" w:space="0"/>
            </w:tcBorders>
            <w:shd w:val="clear" w:color="auto" w:fill="auto"/>
            <w:vAlign w:val="center"/>
          </w:tcPr>
          <w:p w14:paraId="6A06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门诊三层健教室</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3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健康讲座—糖尿病小组同伴支持（第六课—合理膳食）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7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聂颖</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7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2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bl>
    <w:p w14:paraId="49B94449">
      <w:pPr>
        <w:pStyle w:val="3"/>
      </w:pPr>
      <w:r>
        <w:rPr>
          <w:rFonts w:hint="eastAsia"/>
        </w:rPr>
        <w:t>2、义诊咨询宣传活动</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352"/>
        <w:gridCol w:w="3366"/>
        <w:gridCol w:w="1968"/>
        <w:gridCol w:w="946"/>
        <w:gridCol w:w="1262"/>
      </w:tblGrid>
      <w:tr w14:paraId="4B50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14A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37D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时间</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2B4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活动名称</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CE5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主办部门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0C9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工作人员数量</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ED5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受众人数</w:t>
            </w:r>
          </w:p>
        </w:tc>
      </w:tr>
      <w:tr w14:paraId="3A41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7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B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C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世界孤独日</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B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精防科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5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0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0135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4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4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日</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4月</w:t>
            </w:r>
            <w:r>
              <w:rPr>
                <w:rFonts w:hint="eastAsia" w:ascii="宋体" w:hAnsi="宋体" w:eastAsia="宋体" w:cs="宋体"/>
                <w:i w:val="0"/>
                <w:iCs w:val="0"/>
                <w:color w:val="000000"/>
                <w:kern w:val="0"/>
                <w:sz w:val="20"/>
                <w:szCs w:val="20"/>
                <w:u w:val="none"/>
                <w:lang w:val="en-US" w:eastAsia="zh-CN" w:bidi="ar"/>
              </w:rPr>
              <w:t>21</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世界卫生日</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6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C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6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8AE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5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E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C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65岁以上老年人体质辨识义诊咨询</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C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C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0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w:t>
            </w:r>
          </w:p>
        </w:tc>
      </w:tr>
      <w:tr w14:paraId="20B1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8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A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日</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4月</w:t>
            </w:r>
            <w:r>
              <w:rPr>
                <w:rFonts w:hint="eastAsia" w:ascii="宋体" w:hAnsi="宋体" w:eastAsia="宋体" w:cs="宋体"/>
                <w:i w:val="0"/>
                <w:iCs w:val="0"/>
                <w:color w:val="000000"/>
                <w:kern w:val="0"/>
                <w:sz w:val="20"/>
                <w:szCs w:val="20"/>
                <w:u w:val="none"/>
                <w:lang w:val="en-US" w:eastAsia="zh-CN" w:bidi="ar"/>
              </w:rPr>
              <w:t>21</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全国肿瘤宣传周</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9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8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2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3A15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8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0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25</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4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全国儿童预防接种日</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6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C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F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AB3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6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1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日</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5月</w:t>
            </w: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F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世界哮喘日</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A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B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79EC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D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B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F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全国母乳喂养宣传日</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6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0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4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0F82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4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1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日</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26</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3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世界家庭医生日（家医签约宣传）</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D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C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7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r>
      <w:tr w14:paraId="4C56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E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A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日</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5月</w:t>
            </w:r>
            <w:r>
              <w:rPr>
                <w:rFonts w:hint="eastAsia" w:ascii="宋体" w:hAnsi="宋体" w:eastAsia="宋体" w:cs="宋体"/>
                <w:i w:val="0"/>
                <w:iCs w:val="0"/>
                <w:color w:val="000000"/>
                <w:kern w:val="0"/>
                <w:sz w:val="20"/>
                <w:szCs w:val="20"/>
                <w:u w:val="none"/>
                <w:lang w:val="en-US" w:eastAsia="zh-CN" w:bidi="ar"/>
              </w:rPr>
              <w:t>27</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2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全民营养周，中国学生营养日</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0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C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7157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0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27</w:t>
            </w:r>
            <w:r>
              <w:rPr>
                <w:rFonts w:hint="eastAsia" w:ascii="宋体" w:hAnsi="宋体" w:cs="宋体"/>
                <w:i w:val="0"/>
                <w:iCs w:val="0"/>
                <w:color w:val="000000"/>
                <w:kern w:val="0"/>
                <w:sz w:val="20"/>
                <w:szCs w:val="20"/>
                <w:u w:val="none"/>
                <w:lang w:val="en-US" w:eastAsia="zh-CN" w:bidi="ar"/>
              </w:rPr>
              <w:t>日</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5月</w:t>
            </w:r>
            <w:r>
              <w:rPr>
                <w:rFonts w:hint="eastAsia" w:ascii="宋体" w:hAnsi="宋体" w:eastAsia="宋体" w:cs="宋体"/>
                <w:i w:val="0"/>
                <w:iCs w:val="0"/>
                <w:color w:val="000000"/>
                <w:kern w:val="0"/>
                <w:sz w:val="20"/>
                <w:szCs w:val="20"/>
                <w:u w:val="none"/>
                <w:lang w:val="en-US" w:eastAsia="zh-CN" w:bidi="ar"/>
              </w:rPr>
              <w:t>31</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6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世界无烟日</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1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8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1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07D4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0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3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23</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E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全民健康素养宣传月</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B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F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5239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F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25</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7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防艾禁毒宣传</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4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4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1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3E7D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E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4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30</w:t>
            </w:r>
            <w:r>
              <w:rPr>
                <w:rFonts w:hint="eastAsia" w:ascii="宋体" w:hAnsi="宋体" w:cs="宋体"/>
                <w:i w:val="0"/>
                <w:iCs w:val="0"/>
                <w:color w:val="000000"/>
                <w:kern w:val="0"/>
                <w:sz w:val="20"/>
                <w:szCs w:val="20"/>
                <w:u w:val="none"/>
                <w:lang w:val="en-US" w:eastAsia="zh-CN" w:bidi="ar"/>
              </w:rPr>
              <w:t>日</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7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老年健康周</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4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D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6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bl>
    <w:p w14:paraId="0594C61D">
      <w:r>
        <w:rPr>
          <w:rFonts w:hint="eastAsia"/>
        </w:rPr>
        <w:br w:type="page"/>
      </w:r>
    </w:p>
    <w:p w14:paraId="507ACF91">
      <w:pPr>
        <w:pStyle w:val="3"/>
      </w:pPr>
      <w:r>
        <w:rPr>
          <w:rFonts w:hint="eastAsia"/>
        </w:rPr>
        <w:t>3、</w:t>
      </w:r>
      <w:r>
        <w:rPr>
          <w:rFonts w:hint="eastAsia" w:ascii="宋体" w:hAnsi="宋体" w:cs="宋体"/>
        </w:rPr>
        <w:t>微信推送健康科普知识及通知</w:t>
      </w:r>
    </w:p>
    <w:tbl>
      <w:tblPr>
        <w:tblStyle w:val="10"/>
        <w:tblW w:w="51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028"/>
        <w:gridCol w:w="5169"/>
        <w:gridCol w:w="1416"/>
        <w:gridCol w:w="868"/>
        <w:gridCol w:w="688"/>
        <w:gridCol w:w="1114"/>
      </w:tblGrid>
      <w:tr w14:paraId="20C1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C59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50B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日期</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A95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标题</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3A3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来源</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D66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作者</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3E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总阅读量</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777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类型</w:t>
            </w:r>
          </w:p>
        </w:tc>
      </w:tr>
      <w:tr w14:paraId="3AC7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7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0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423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2025年4月2日---第十八个世界孤独症日</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B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精防科</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30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张明霞</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9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6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4E60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D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8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4月3日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B2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校医院2025年清明节工作安排</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8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E699">
            <w:pPr>
              <w:jc w:val="center"/>
              <w:rPr>
                <w:rFonts w:hint="eastAsia" w:ascii="宋体" w:hAnsi="宋体" w:eastAsia="宋体" w:cs="宋体"/>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A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5E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7E03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5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D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4月3日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51C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精准护航健康路——教职工健康体检工作顺利开展</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2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BC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孙亚慧</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80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信息报送</w:t>
            </w:r>
          </w:p>
        </w:tc>
      </w:tr>
      <w:tr w14:paraId="775C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F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B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4月10日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18E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健康体重 一起行动</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1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DC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B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9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534D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0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3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4月11日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375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本周六业务调整通知</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D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67E4">
            <w:pPr>
              <w:jc w:val="center"/>
              <w:rPr>
                <w:rFonts w:hint="eastAsia" w:ascii="宋体" w:hAnsi="宋体" w:eastAsia="宋体" w:cs="宋体"/>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C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C9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051D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4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F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4月16日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FF2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科学防癌 健康生活</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4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A0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F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4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08F9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6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F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4月25日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3B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校医院2025年“五一”劳动节工作安排</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2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C17F">
            <w:pPr>
              <w:jc w:val="center"/>
              <w:rPr>
                <w:rFonts w:hint="eastAsia" w:ascii="宋体" w:hAnsi="宋体" w:eastAsia="宋体" w:cs="宋体"/>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A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85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6DFC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0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E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5月6日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C3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中国公民健康素养——基本知识与技能释义（2024年版）</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A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2E43">
            <w:pPr>
              <w:jc w:val="center"/>
              <w:rPr>
                <w:rFonts w:hint="eastAsia" w:ascii="宋体" w:hAnsi="宋体" w:eastAsia="宋体" w:cs="宋体"/>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B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B2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摘抄</w:t>
            </w:r>
            <w:r>
              <w:rPr>
                <w:rFonts w:hint="eastAsia" w:ascii="宋体" w:hAnsi="宋体" w:cs="宋体"/>
                <w:i w:val="0"/>
                <w:iCs w:val="0"/>
                <w:color w:val="000000"/>
                <w:kern w:val="0"/>
                <w:sz w:val="20"/>
                <w:szCs w:val="20"/>
                <w:u w:val="none"/>
                <w:lang w:val="en-US" w:eastAsia="zh-CN" w:bidi="ar"/>
              </w:rPr>
              <w:t>转</w:t>
            </w:r>
            <w:r>
              <w:rPr>
                <w:rFonts w:hint="eastAsia" w:ascii="宋体" w:hAnsi="宋体" w:eastAsia="宋体" w:cs="宋体"/>
                <w:i w:val="0"/>
                <w:iCs w:val="0"/>
                <w:color w:val="000000"/>
                <w:kern w:val="0"/>
                <w:sz w:val="20"/>
                <w:szCs w:val="20"/>
                <w:u w:val="none"/>
                <w:lang w:val="en-US" w:eastAsia="zh-CN" w:bidi="ar"/>
              </w:rPr>
              <w:t>发</w:t>
            </w:r>
          </w:p>
        </w:tc>
      </w:tr>
      <w:tr w14:paraId="0F29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A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5月7日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BF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世界哮喘日—消除哮喘阴霾，拥抱清新空气</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9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AE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D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C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2AD3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C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F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3C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男生、女生都可以在校医院预约九价HPV疫苗啦！！！</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5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BF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王露</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5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CA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2399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7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B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E2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男性九价HPV疫苗获批啦，你的HPV防护意识跟上了吗？</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7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57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王露</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3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3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1B4B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4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3F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献血者招募 | “热血留母校，知行伴前行”献血者招募</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E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B80E">
            <w:pPr>
              <w:jc w:val="center"/>
              <w:rPr>
                <w:rFonts w:hint="eastAsia" w:ascii="宋体" w:hAnsi="宋体" w:eastAsia="宋体" w:cs="宋体"/>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D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56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摘抄转发</w:t>
            </w:r>
          </w:p>
        </w:tc>
      </w:tr>
      <w:tr w14:paraId="5338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4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D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5月19日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7B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签约家医 护航健康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2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7C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8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E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29DF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2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5月20日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90A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全民营养周、中国学生营养日—科学运动，守护健康，让我们开启活力生活新篇章</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F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2D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7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0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0536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4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8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5月26日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0BE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校医院2025年端午节工作安排</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3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CFA0">
            <w:pPr>
              <w:jc w:val="center"/>
              <w:rPr>
                <w:rFonts w:hint="eastAsia" w:ascii="宋体" w:hAnsi="宋体" w:eastAsia="宋体" w:cs="宋体"/>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8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E0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1CA3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D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1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5月27日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C3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创建无烟环境，共享健康生活</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0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6C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D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9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52B6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E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5月29日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3C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“生命之初、自然之乳”——母乳是妈妈送给宝宝最珍贵的礼物</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4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公维红</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5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5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2AD2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B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0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5月30日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0CD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2024年度门（急）诊费用单据报销截止时间提醒</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F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D907">
            <w:pPr>
              <w:jc w:val="center"/>
              <w:rPr>
                <w:rFonts w:hint="eastAsia" w:ascii="宋体" w:hAnsi="宋体" w:eastAsia="宋体" w:cs="宋体"/>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8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4D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0C97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3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5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6月5日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1DA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如何预防带状疱疹？</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D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FF2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王露</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5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B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34CC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1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4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6月25日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8F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守护新生命：共筑梅毒母婴传播健康防线</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2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公维红</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0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6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55AA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E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7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6月26日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3C8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6·26国际禁毒日|防范药物滥用，守护青少年健康成长</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4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D2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马丽华</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4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8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7D0A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0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4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6月30日</w:t>
            </w:r>
          </w:p>
        </w:tc>
        <w:tc>
          <w:tcPr>
            <w:tcW w:w="2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30E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北京交通大学医院关于冬病夏治“三伏贴”开始预约的通知</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5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中医理疗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9D08">
            <w:pPr>
              <w:jc w:val="center"/>
              <w:rPr>
                <w:rFonts w:hint="eastAsia" w:ascii="宋体" w:hAnsi="宋体" w:eastAsia="宋体" w:cs="宋体"/>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C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3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bl>
    <w:p w14:paraId="36A4A2E5">
      <w:pPr>
        <w:pStyle w:val="3"/>
      </w:pPr>
      <w:r>
        <w:rPr>
          <w:rFonts w:hint="eastAsia"/>
        </w:rPr>
        <w:t>4、校内消毒指导</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104"/>
        <w:gridCol w:w="5106"/>
        <w:gridCol w:w="2266"/>
      </w:tblGrid>
      <w:tr w14:paraId="4676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7" w:type="pct"/>
            <w:vAlign w:val="center"/>
          </w:tcPr>
          <w:p w14:paraId="5C9367C1">
            <w:pPr>
              <w:widowControl w:val="0"/>
              <w:jc w:val="center"/>
              <w:rPr>
                <w:rFonts w:ascii="宋体" w:hAnsi="宋体" w:cs="宋体"/>
                <w:b/>
                <w:color w:val="000000"/>
                <w:sz w:val="20"/>
                <w:szCs w:val="20"/>
                <w:shd w:val="clear" w:color="auto" w:fill="FFFFFF"/>
              </w:rPr>
            </w:pPr>
            <w:r>
              <w:rPr>
                <w:rFonts w:hint="eastAsia" w:ascii="宋体" w:hAnsi="宋体" w:cs="宋体"/>
                <w:b/>
                <w:color w:val="000000"/>
                <w:sz w:val="20"/>
                <w:szCs w:val="20"/>
                <w:shd w:val="clear" w:color="auto" w:fill="FFFFFF"/>
              </w:rPr>
              <w:t>序号</w:t>
            </w:r>
          </w:p>
        </w:tc>
        <w:tc>
          <w:tcPr>
            <w:tcW w:w="986" w:type="pct"/>
            <w:vAlign w:val="center"/>
          </w:tcPr>
          <w:p w14:paraId="6F2EB6FC">
            <w:pPr>
              <w:widowControl w:val="0"/>
              <w:jc w:val="center"/>
              <w:rPr>
                <w:rFonts w:ascii="宋体" w:hAnsi="宋体" w:cs="宋体"/>
                <w:b/>
                <w:color w:val="000000"/>
                <w:sz w:val="20"/>
                <w:szCs w:val="20"/>
                <w:shd w:val="clear" w:color="auto" w:fill="FFFFFF"/>
              </w:rPr>
            </w:pPr>
            <w:r>
              <w:rPr>
                <w:rFonts w:hint="eastAsia" w:ascii="宋体" w:hAnsi="宋体" w:cs="宋体"/>
                <w:b/>
                <w:color w:val="000000"/>
                <w:sz w:val="20"/>
                <w:szCs w:val="20"/>
                <w:shd w:val="clear" w:color="auto" w:fill="FFFFFF"/>
              </w:rPr>
              <w:t>时间</w:t>
            </w:r>
          </w:p>
        </w:tc>
        <w:tc>
          <w:tcPr>
            <w:tcW w:w="2393" w:type="pct"/>
            <w:vAlign w:val="center"/>
          </w:tcPr>
          <w:p w14:paraId="142E35DE">
            <w:pPr>
              <w:widowControl w:val="0"/>
              <w:jc w:val="center"/>
              <w:rPr>
                <w:rFonts w:ascii="宋体" w:hAnsi="宋体" w:cs="宋体"/>
                <w:b/>
                <w:color w:val="000000"/>
                <w:sz w:val="20"/>
                <w:szCs w:val="20"/>
                <w:shd w:val="clear" w:color="auto" w:fill="FFFFFF"/>
              </w:rPr>
            </w:pPr>
            <w:r>
              <w:rPr>
                <w:rFonts w:hint="eastAsia" w:ascii="宋体" w:hAnsi="宋体" w:cs="宋体"/>
                <w:b/>
                <w:color w:val="000000"/>
                <w:sz w:val="20"/>
                <w:szCs w:val="20"/>
                <w:shd w:val="clear" w:color="auto" w:fill="FFFFFF"/>
              </w:rPr>
              <w:t>地点</w:t>
            </w:r>
          </w:p>
        </w:tc>
        <w:tc>
          <w:tcPr>
            <w:tcW w:w="1062" w:type="pct"/>
            <w:vAlign w:val="center"/>
          </w:tcPr>
          <w:p w14:paraId="1B12D073">
            <w:pPr>
              <w:widowControl w:val="0"/>
              <w:jc w:val="center"/>
              <w:rPr>
                <w:rFonts w:ascii="宋体" w:hAnsi="宋体" w:cs="宋体"/>
                <w:b/>
                <w:color w:val="000000"/>
                <w:sz w:val="20"/>
                <w:szCs w:val="20"/>
                <w:shd w:val="clear" w:color="auto" w:fill="FFFFFF"/>
              </w:rPr>
            </w:pPr>
            <w:r>
              <w:rPr>
                <w:rFonts w:hint="eastAsia" w:ascii="宋体" w:hAnsi="宋体" w:cs="宋体"/>
                <w:b/>
                <w:color w:val="000000"/>
                <w:sz w:val="20"/>
                <w:szCs w:val="20"/>
                <w:shd w:val="clear" w:color="auto" w:fill="FFFFFF"/>
              </w:rPr>
              <w:t>人员</w:t>
            </w:r>
          </w:p>
        </w:tc>
      </w:tr>
      <w:tr w14:paraId="2049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7" w:type="pct"/>
            <w:vAlign w:val="center"/>
          </w:tcPr>
          <w:p w14:paraId="52DD3095">
            <w:pPr>
              <w:widowControl w:val="0"/>
              <w:jc w:val="center"/>
              <w:rPr>
                <w:rFonts w:hint="eastAsia" w:ascii="宋体" w:hAnsi="宋体" w:eastAsia="宋体" w:cs="宋体"/>
                <w:b w:val="0"/>
                <w:bCs/>
                <w:color w:val="auto"/>
                <w:sz w:val="20"/>
                <w:szCs w:val="20"/>
                <w:shd w:val="clear" w:color="auto" w:fill="FFFFFF"/>
              </w:rPr>
            </w:pPr>
            <w:r>
              <w:rPr>
                <w:rFonts w:hint="eastAsia" w:ascii="宋体" w:hAnsi="宋体" w:eastAsia="宋体" w:cs="宋体"/>
                <w:b w:val="0"/>
                <w:bCs/>
                <w:color w:val="auto"/>
                <w:sz w:val="20"/>
                <w:szCs w:val="20"/>
                <w:shd w:val="clear" w:color="auto" w:fill="FFFFFF"/>
              </w:rPr>
              <w:t>1</w:t>
            </w:r>
          </w:p>
        </w:tc>
        <w:tc>
          <w:tcPr>
            <w:tcW w:w="986" w:type="pct"/>
            <w:vAlign w:val="center"/>
          </w:tcPr>
          <w:p w14:paraId="0D16A92E">
            <w:pPr>
              <w:widowControl w:val="0"/>
              <w:jc w:val="center"/>
              <w:rPr>
                <w:rFonts w:hint="eastAsia" w:ascii="宋体" w:hAnsi="宋体" w:eastAsia="宋体" w:cs="宋体"/>
                <w:b w:val="0"/>
                <w:bCs/>
                <w:color w:val="auto"/>
                <w:sz w:val="20"/>
                <w:szCs w:val="20"/>
                <w:shd w:val="clear" w:color="auto" w:fill="FFFFFF"/>
              </w:rPr>
            </w:pPr>
            <w:r>
              <w:rPr>
                <w:rFonts w:hint="eastAsia" w:ascii="宋体" w:hAnsi="宋体" w:eastAsia="宋体" w:cs="宋体"/>
                <w:b w:val="0"/>
                <w:bCs/>
                <w:color w:val="auto"/>
                <w:sz w:val="20"/>
                <w:szCs w:val="20"/>
              </w:rPr>
              <w:t>4月</w:t>
            </w:r>
            <w:r>
              <w:rPr>
                <w:rFonts w:hint="eastAsia" w:ascii="宋体" w:hAnsi="宋体" w:cs="宋体"/>
                <w:b w:val="0"/>
                <w:bCs/>
                <w:color w:val="auto"/>
                <w:sz w:val="20"/>
                <w:szCs w:val="20"/>
                <w:lang w:val="en-US" w:eastAsia="zh-CN"/>
              </w:rPr>
              <w:t>16</w:t>
            </w:r>
            <w:r>
              <w:rPr>
                <w:rFonts w:hint="eastAsia" w:ascii="宋体" w:hAnsi="宋体" w:eastAsia="宋体" w:cs="宋体"/>
                <w:b w:val="0"/>
                <w:bCs/>
                <w:color w:val="auto"/>
                <w:sz w:val="20"/>
                <w:szCs w:val="20"/>
              </w:rPr>
              <w:t>日</w:t>
            </w:r>
          </w:p>
        </w:tc>
        <w:tc>
          <w:tcPr>
            <w:tcW w:w="2393" w:type="pct"/>
            <w:vAlign w:val="center"/>
          </w:tcPr>
          <w:p w14:paraId="50FF8853">
            <w:pPr>
              <w:widowControl w:val="0"/>
              <w:jc w:val="center"/>
              <w:rPr>
                <w:rFonts w:hint="eastAsia" w:ascii="宋体" w:hAnsi="宋体" w:eastAsia="宋体" w:cs="宋体"/>
                <w:b w:val="0"/>
                <w:bCs/>
                <w:color w:val="auto"/>
                <w:sz w:val="20"/>
                <w:szCs w:val="20"/>
                <w:shd w:val="clear" w:color="auto" w:fill="FFFFFF"/>
                <w:lang w:val="en-US" w:eastAsia="zh-CN"/>
              </w:rPr>
            </w:pPr>
            <w:r>
              <w:rPr>
                <w:rFonts w:hint="eastAsia" w:ascii="宋体" w:hAnsi="宋体" w:cs="宋体"/>
                <w:b w:val="0"/>
                <w:bCs/>
                <w:color w:val="auto"/>
                <w:sz w:val="20"/>
                <w:szCs w:val="20"/>
                <w:lang w:val="en-US" w:eastAsia="zh-CN"/>
              </w:rPr>
              <w:t>18</w:t>
            </w:r>
            <w:r>
              <w:rPr>
                <w:rFonts w:hint="eastAsia" w:ascii="宋体" w:hAnsi="宋体" w:eastAsia="宋体" w:cs="宋体"/>
                <w:b w:val="0"/>
                <w:bCs/>
                <w:color w:val="auto"/>
                <w:sz w:val="20"/>
                <w:szCs w:val="20"/>
                <w:lang w:val="en-US" w:eastAsia="zh-CN"/>
              </w:rPr>
              <w:t>号公寓</w:t>
            </w:r>
          </w:p>
        </w:tc>
        <w:tc>
          <w:tcPr>
            <w:tcW w:w="1062" w:type="pct"/>
            <w:vAlign w:val="center"/>
          </w:tcPr>
          <w:p w14:paraId="1D9FFFD7">
            <w:pPr>
              <w:widowControl w:val="0"/>
              <w:jc w:val="center"/>
              <w:rPr>
                <w:rFonts w:hint="eastAsia" w:ascii="宋体" w:hAnsi="宋体" w:eastAsia="宋体" w:cs="宋体"/>
                <w:b w:val="0"/>
                <w:bCs/>
                <w:color w:val="auto"/>
                <w:sz w:val="20"/>
                <w:szCs w:val="20"/>
                <w:shd w:val="clear" w:color="auto" w:fill="FFFFFF"/>
              </w:rPr>
            </w:pPr>
            <w:r>
              <w:rPr>
                <w:rFonts w:hint="eastAsia" w:ascii="宋体" w:hAnsi="宋体" w:eastAsia="宋体" w:cs="宋体"/>
                <w:b w:val="0"/>
                <w:bCs/>
                <w:color w:val="auto"/>
                <w:sz w:val="20"/>
                <w:szCs w:val="20"/>
              </w:rPr>
              <w:t>马丽华</w:t>
            </w:r>
          </w:p>
        </w:tc>
      </w:tr>
      <w:tr w14:paraId="41F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7" w:type="pct"/>
            <w:vAlign w:val="center"/>
          </w:tcPr>
          <w:p w14:paraId="3DC55388">
            <w:pPr>
              <w:widowControl w:val="0"/>
              <w:jc w:val="center"/>
              <w:rPr>
                <w:rFonts w:hint="eastAsia" w:ascii="宋体" w:hAnsi="宋体" w:eastAsia="宋体" w:cs="宋体"/>
                <w:b w:val="0"/>
                <w:bCs/>
                <w:color w:val="auto"/>
                <w:sz w:val="20"/>
                <w:szCs w:val="20"/>
                <w:shd w:val="clear" w:color="auto" w:fill="FFFFFF"/>
              </w:rPr>
            </w:pPr>
            <w:r>
              <w:rPr>
                <w:rFonts w:hint="eastAsia" w:ascii="宋体" w:hAnsi="宋体" w:eastAsia="宋体" w:cs="宋体"/>
                <w:b w:val="0"/>
                <w:bCs/>
                <w:color w:val="auto"/>
                <w:sz w:val="20"/>
                <w:szCs w:val="20"/>
                <w:shd w:val="clear" w:color="auto" w:fill="FFFFFF"/>
              </w:rPr>
              <w:t>2</w:t>
            </w:r>
          </w:p>
        </w:tc>
        <w:tc>
          <w:tcPr>
            <w:tcW w:w="986" w:type="pct"/>
            <w:vAlign w:val="center"/>
          </w:tcPr>
          <w:p w14:paraId="2A54FEC9">
            <w:pPr>
              <w:widowControl w:val="0"/>
              <w:jc w:val="center"/>
              <w:rPr>
                <w:rFonts w:hint="eastAsia" w:ascii="宋体" w:hAnsi="宋体" w:eastAsia="宋体" w:cs="宋体"/>
                <w:b w:val="0"/>
                <w:bCs/>
                <w:color w:val="auto"/>
                <w:sz w:val="20"/>
                <w:szCs w:val="20"/>
                <w:shd w:val="clear" w:color="auto" w:fill="FFFFFF"/>
              </w:rPr>
            </w:pPr>
            <w:r>
              <w:rPr>
                <w:rFonts w:hint="eastAsia" w:ascii="宋体" w:hAnsi="宋体" w:cs="宋体"/>
                <w:b w:val="0"/>
                <w:bCs/>
                <w:color w:val="auto"/>
                <w:sz w:val="20"/>
                <w:szCs w:val="20"/>
                <w:lang w:val="en-US" w:eastAsia="zh-CN"/>
              </w:rPr>
              <w:t>6</w:t>
            </w:r>
            <w:r>
              <w:rPr>
                <w:rFonts w:hint="eastAsia" w:ascii="宋体" w:hAnsi="宋体" w:eastAsia="宋体" w:cs="宋体"/>
                <w:b w:val="0"/>
                <w:bCs/>
                <w:color w:val="auto"/>
                <w:sz w:val="20"/>
                <w:szCs w:val="20"/>
              </w:rPr>
              <w:t>月</w:t>
            </w:r>
            <w:r>
              <w:rPr>
                <w:rFonts w:hint="eastAsia" w:ascii="宋体" w:hAnsi="宋体" w:cs="宋体"/>
                <w:b w:val="0"/>
                <w:bCs/>
                <w:color w:val="auto"/>
                <w:sz w:val="20"/>
                <w:szCs w:val="20"/>
                <w:lang w:val="en-US" w:eastAsia="zh-CN"/>
              </w:rPr>
              <w:t>18</w:t>
            </w:r>
            <w:r>
              <w:rPr>
                <w:rFonts w:hint="eastAsia" w:ascii="宋体" w:hAnsi="宋体" w:eastAsia="宋体" w:cs="宋体"/>
                <w:b w:val="0"/>
                <w:bCs/>
                <w:color w:val="auto"/>
                <w:sz w:val="20"/>
                <w:szCs w:val="20"/>
              </w:rPr>
              <w:t>日</w:t>
            </w:r>
          </w:p>
        </w:tc>
        <w:tc>
          <w:tcPr>
            <w:tcW w:w="2393" w:type="pct"/>
            <w:vAlign w:val="center"/>
          </w:tcPr>
          <w:p w14:paraId="5EDC12C5">
            <w:pPr>
              <w:widowControl w:val="0"/>
              <w:jc w:val="center"/>
              <w:rPr>
                <w:rFonts w:hint="eastAsia" w:ascii="宋体" w:hAnsi="宋体" w:eastAsia="宋体" w:cs="宋体"/>
                <w:b w:val="0"/>
                <w:bCs/>
                <w:color w:val="auto"/>
                <w:sz w:val="20"/>
                <w:szCs w:val="20"/>
                <w:shd w:val="clear" w:color="auto" w:fill="FFFFFF"/>
              </w:rPr>
            </w:pPr>
            <w:r>
              <w:rPr>
                <w:rFonts w:hint="eastAsia" w:ascii="宋体" w:hAnsi="宋体" w:cs="宋体"/>
                <w:b w:val="0"/>
                <w:bCs/>
                <w:color w:val="auto"/>
                <w:sz w:val="20"/>
                <w:szCs w:val="20"/>
                <w:lang w:val="en-US" w:eastAsia="zh-CN"/>
              </w:rPr>
              <w:t>益民食堂</w:t>
            </w:r>
          </w:p>
        </w:tc>
        <w:tc>
          <w:tcPr>
            <w:tcW w:w="1062" w:type="pct"/>
            <w:vAlign w:val="center"/>
          </w:tcPr>
          <w:p w14:paraId="79076D0C">
            <w:pPr>
              <w:widowControl w:val="0"/>
              <w:jc w:val="center"/>
              <w:rPr>
                <w:rFonts w:hint="default" w:ascii="宋体" w:hAnsi="宋体" w:eastAsia="宋体" w:cs="宋体"/>
                <w:b w:val="0"/>
                <w:bCs/>
                <w:color w:val="auto"/>
                <w:sz w:val="20"/>
                <w:szCs w:val="20"/>
                <w:shd w:val="clear" w:color="auto" w:fill="FFFFFF"/>
                <w:lang w:val="en-US" w:eastAsia="zh-CN"/>
              </w:rPr>
            </w:pPr>
            <w:r>
              <w:rPr>
                <w:rFonts w:hint="eastAsia" w:ascii="宋体" w:hAnsi="宋体" w:eastAsia="宋体" w:cs="宋体"/>
                <w:b w:val="0"/>
                <w:bCs/>
                <w:color w:val="auto"/>
                <w:sz w:val="20"/>
                <w:szCs w:val="20"/>
                <w:lang w:val="en-US" w:eastAsia="zh-CN"/>
              </w:rPr>
              <w:t>王露</w:t>
            </w:r>
            <w:r>
              <w:rPr>
                <w:rFonts w:hint="eastAsia" w:ascii="宋体" w:hAnsi="宋体" w:cs="宋体"/>
                <w:b w:val="0"/>
                <w:bCs/>
                <w:color w:val="auto"/>
                <w:sz w:val="20"/>
                <w:szCs w:val="20"/>
                <w:lang w:val="en-US" w:eastAsia="zh-CN"/>
              </w:rPr>
              <w:t>、马丽华</w:t>
            </w:r>
          </w:p>
        </w:tc>
      </w:tr>
      <w:tr w14:paraId="5D50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7" w:type="pct"/>
            <w:vAlign w:val="center"/>
          </w:tcPr>
          <w:p w14:paraId="42A4DCD5">
            <w:pPr>
              <w:widowControl w:val="0"/>
              <w:jc w:val="center"/>
              <w:rPr>
                <w:rFonts w:hint="eastAsia" w:ascii="宋体" w:hAnsi="宋体" w:eastAsia="宋体" w:cs="宋体"/>
                <w:b w:val="0"/>
                <w:bCs/>
                <w:color w:val="auto"/>
                <w:sz w:val="20"/>
                <w:szCs w:val="20"/>
                <w:shd w:val="clear" w:color="auto" w:fill="FFFFFF"/>
              </w:rPr>
            </w:pPr>
            <w:r>
              <w:rPr>
                <w:rFonts w:hint="eastAsia" w:ascii="宋体" w:hAnsi="宋体" w:eastAsia="宋体" w:cs="宋体"/>
                <w:b w:val="0"/>
                <w:bCs/>
                <w:color w:val="auto"/>
                <w:sz w:val="20"/>
                <w:szCs w:val="20"/>
                <w:shd w:val="clear" w:color="auto" w:fill="FFFFFF"/>
              </w:rPr>
              <w:t>3</w:t>
            </w:r>
          </w:p>
        </w:tc>
        <w:tc>
          <w:tcPr>
            <w:tcW w:w="986" w:type="pct"/>
            <w:vAlign w:val="center"/>
          </w:tcPr>
          <w:p w14:paraId="173A68D2">
            <w:pPr>
              <w:widowControl w:val="0"/>
              <w:jc w:val="center"/>
              <w:rPr>
                <w:rFonts w:hint="eastAsia" w:ascii="宋体" w:hAnsi="宋体" w:eastAsia="宋体" w:cs="宋体"/>
                <w:b w:val="0"/>
                <w:bCs/>
                <w:color w:val="auto"/>
                <w:sz w:val="20"/>
                <w:szCs w:val="20"/>
              </w:rPr>
            </w:pPr>
            <w:r>
              <w:rPr>
                <w:rFonts w:hint="eastAsia" w:ascii="宋体" w:hAnsi="宋体" w:cs="宋体"/>
                <w:b w:val="0"/>
                <w:bCs/>
                <w:color w:val="auto"/>
                <w:sz w:val="20"/>
                <w:szCs w:val="20"/>
                <w:lang w:val="en-US" w:eastAsia="zh-CN"/>
              </w:rPr>
              <w:t>6</w:t>
            </w:r>
            <w:r>
              <w:rPr>
                <w:rFonts w:hint="eastAsia" w:ascii="宋体" w:hAnsi="宋体" w:eastAsia="宋体" w:cs="宋体"/>
                <w:b w:val="0"/>
                <w:bCs/>
                <w:color w:val="auto"/>
                <w:sz w:val="20"/>
                <w:szCs w:val="20"/>
              </w:rPr>
              <w:t>月</w:t>
            </w:r>
            <w:r>
              <w:rPr>
                <w:rFonts w:hint="eastAsia" w:ascii="宋体" w:hAnsi="宋体" w:cs="宋体"/>
                <w:b w:val="0"/>
                <w:bCs/>
                <w:color w:val="auto"/>
                <w:sz w:val="20"/>
                <w:szCs w:val="20"/>
                <w:lang w:val="en-US" w:eastAsia="zh-CN"/>
              </w:rPr>
              <w:t>20</w:t>
            </w:r>
            <w:r>
              <w:rPr>
                <w:rFonts w:hint="eastAsia" w:ascii="宋体" w:hAnsi="宋体" w:eastAsia="宋体" w:cs="宋体"/>
                <w:b w:val="0"/>
                <w:bCs/>
                <w:color w:val="auto"/>
                <w:sz w:val="20"/>
                <w:szCs w:val="20"/>
              </w:rPr>
              <w:t>日</w:t>
            </w:r>
          </w:p>
        </w:tc>
        <w:tc>
          <w:tcPr>
            <w:tcW w:w="2393" w:type="pct"/>
            <w:vAlign w:val="center"/>
          </w:tcPr>
          <w:p w14:paraId="75A345F2">
            <w:pPr>
              <w:widowControl w:val="0"/>
              <w:jc w:val="center"/>
              <w:rPr>
                <w:rFonts w:hint="default" w:ascii="宋体" w:hAnsi="宋体" w:eastAsia="宋体" w:cs="宋体"/>
                <w:b w:val="0"/>
                <w:bCs/>
                <w:color w:val="auto"/>
                <w:sz w:val="20"/>
                <w:szCs w:val="20"/>
                <w:lang w:val="en-US"/>
              </w:rPr>
            </w:pPr>
            <w:r>
              <w:rPr>
                <w:rFonts w:hint="eastAsia" w:ascii="宋体" w:hAnsi="宋体" w:cs="宋体"/>
                <w:b w:val="0"/>
                <w:bCs/>
                <w:color w:val="auto"/>
                <w:sz w:val="20"/>
                <w:szCs w:val="20"/>
                <w:lang w:val="en-US" w:eastAsia="zh-CN"/>
              </w:rPr>
              <w:t>2、12、15、22号公寓</w:t>
            </w:r>
          </w:p>
        </w:tc>
        <w:tc>
          <w:tcPr>
            <w:tcW w:w="1062" w:type="pct"/>
            <w:vAlign w:val="center"/>
          </w:tcPr>
          <w:p w14:paraId="0D58B0B3">
            <w:pPr>
              <w:widowControl w:val="0"/>
              <w:jc w:val="center"/>
              <w:rPr>
                <w:rFonts w:hint="eastAsia" w:ascii="宋体" w:hAnsi="宋体" w:eastAsia="宋体" w:cs="宋体"/>
                <w:b w:val="0"/>
                <w:bCs/>
                <w:color w:val="auto"/>
                <w:sz w:val="20"/>
                <w:szCs w:val="20"/>
              </w:rPr>
            </w:pPr>
            <w:r>
              <w:rPr>
                <w:rFonts w:hint="eastAsia" w:ascii="宋体" w:hAnsi="宋体" w:eastAsia="宋体" w:cs="宋体"/>
                <w:b w:val="0"/>
                <w:bCs/>
                <w:color w:val="auto"/>
                <w:sz w:val="20"/>
                <w:szCs w:val="20"/>
              </w:rPr>
              <w:t>马丽华</w:t>
            </w:r>
          </w:p>
        </w:tc>
      </w:tr>
    </w:tbl>
    <w:p w14:paraId="3DC71FD6">
      <w:pPr>
        <w:rPr>
          <w:rFonts w:ascii="宋体" w:hAnsi="宋体" w:cs="宋体"/>
          <w:bCs/>
          <w:color w:val="000000"/>
          <w:shd w:val="clear" w:color="auto" w:fill="FFFFFF"/>
        </w:rPr>
      </w:pPr>
    </w:p>
    <w:p w14:paraId="292232F6">
      <w:pPr>
        <w:numPr>
          <w:ilvl w:val="0"/>
          <w:numId w:val="0"/>
        </w:numPr>
        <w:rPr>
          <w:rFonts w:asciiTheme="minorEastAsia" w:hAnsiTheme="minorEastAsia" w:eastAsiaTheme="minorEastAsia" w:cstheme="minorEastAsia"/>
          <w:color w:val="000033"/>
          <w:shd w:val="clear" w:color="auto" w:fill="FFFFFF"/>
        </w:rPr>
      </w:pPr>
      <w:r>
        <w:rPr>
          <w:rFonts w:hint="eastAsia" w:ascii="宋体" w:hAnsi="宋体" w:cs="宋体"/>
          <w:bCs/>
          <w:color w:val="000000"/>
          <w:shd w:val="clear" w:color="auto" w:fill="FFFFFF"/>
        </w:rPr>
        <w:br w:type="page"/>
      </w:r>
    </w:p>
    <w:p w14:paraId="49D82517">
      <w:pPr>
        <w:rPr>
          <w:rFonts w:hint="eastAsia" w:ascii="宋体" w:hAnsi="宋体" w:eastAsia="宋体" w:cs="宋体"/>
          <w:b/>
          <w:bCs w:val="0"/>
          <w:kern w:val="44"/>
          <w:sz w:val="28"/>
          <w:szCs w:val="28"/>
          <w:lang w:val="en-US" w:eastAsia="zh-CN" w:bidi="ar-SA"/>
        </w:rPr>
      </w:pPr>
      <w:r>
        <w:rPr>
          <w:rFonts w:hint="eastAsia" w:ascii="宋体" w:hAnsi="宋体" w:eastAsia="宋体" w:cs="宋体"/>
          <w:b/>
          <w:bCs w:val="0"/>
          <w:kern w:val="44"/>
          <w:sz w:val="28"/>
          <w:szCs w:val="28"/>
          <w:lang w:val="en-US" w:eastAsia="zh-CN" w:bidi="ar-SA"/>
        </w:rPr>
        <w:t>医疗质量、医疗安全</w:t>
      </w:r>
      <w:bookmarkEnd w:id="21"/>
      <w:bookmarkEnd w:id="22"/>
      <w:bookmarkEnd w:id="23"/>
      <w:bookmarkEnd w:id="24"/>
      <w:bookmarkEnd w:id="25"/>
      <w:bookmarkEnd w:id="26"/>
      <w:bookmarkEnd w:id="27"/>
      <w:bookmarkEnd w:id="28"/>
      <w:bookmarkEnd w:id="29"/>
    </w:p>
    <w:p w14:paraId="277AB3B6">
      <w:pPr>
        <w:pStyle w:val="3"/>
      </w:pPr>
      <w:r>
        <w:rPr>
          <w:rFonts w:hint="eastAsia"/>
        </w:rPr>
        <w:t>第二季度</w:t>
      </w:r>
      <w:r>
        <w:rPr>
          <w:rFonts w:hint="eastAsia"/>
          <w:lang w:eastAsia="zh-CN"/>
        </w:rPr>
        <w:t>医院感控检查</w:t>
      </w:r>
    </w:p>
    <w:p w14:paraId="33AE05AD">
      <w:pPr>
        <w:pStyle w:val="2"/>
        <w:rPr>
          <w:rFonts w:hint="eastAsia" w:ascii="宋体" w:hAnsi="宋体" w:eastAsia="宋体" w:cs="宋体"/>
          <w:b w:val="0"/>
          <w:bCs/>
          <w:color w:val="000000"/>
          <w:sz w:val="24"/>
          <w:szCs w:val="24"/>
          <w:shd w:val="clear" w:color="auto" w:fill="FFFFFF"/>
        </w:rPr>
      </w:pPr>
      <w:bookmarkStart w:id="30" w:name="_Toc6244"/>
      <w:bookmarkStart w:id="31" w:name="_Toc6687"/>
      <w:bookmarkStart w:id="32" w:name="_Toc7339"/>
      <w:bookmarkStart w:id="33" w:name="_Toc4913"/>
      <w:bookmarkStart w:id="34" w:name="_Toc2727"/>
      <w:bookmarkStart w:id="35" w:name="_Toc13486"/>
      <w:bookmarkStart w:id="36" w:name="_Toc29939"/>
      <w:bookmarkStart w:id="37" w:name="_Toc23375"/>
      <w:bookmarkStart w:id="38" w:name="_Toc23066"/>
      <w:bookmarkStart w:id="39" w:name="_Toc9039"/>
      <w:r>
        <w:rPr>
          <w:rFonts w:hint="eastAsia" w:ascii="宋体" w:hAnsi="宋体" w:cs="宋体"/>
          <w:b w:val="0"/>
          <w:bCs/>
          <w:color w:val="000000"/>
          <w:sz w:val="24"/>
          <w:szCs w:val="24"/>
          <w:shd w:val="clear" w:color="auto" w:fill="FFFFFF"/>
          <w:lang w:eastAsia="zh-CN"/>
        </w:rPr>
        <w:t>（一）</w:t>
      </w:r>
      <w:r>
        <w:rPr>
          <w:rFonts w:hint="eastAsia" w:ascii="宋体" w:hAnsi="宋体" w:eastAsia="宋体" w:cs="宋体"/>
          <w:b w:val="0"/>
          <w:bCs/>
          <w:color w:val="000000"/>
          <w:sz w:val="24"/>
          <w:szCs w:val="24"/>
          <w:shd w:val="clear" w:color="auto" w:fill="FFFFFF"/>
        </w:rPr>
        <w:t>2025年7月14日</w:t>
      </w:r>
      <w:r>
        <w:rPr>
          <w:rFonts w:hint="eastAsia" w:ascii="宋体" w:hAnsi="宋体" w:cs="宋体"/>
          <w:b w:val="0"/>
          <w:bCs/>
          <w:color w:val="000000"/>
          <w:sz w:val="24"/>
          <w:szCs w:val="24"/>
          <w:shd w:val="clear" w:color="auto" w:fill="FFFFFF"/>
          <w:lang w:eastAsia="zh-CN"/>
        </w:rPr>
        <w:t>，医院感控小组对全院各科室院感控制和落实情况进行检查。</w:t>
      </w:r>
    </w:p>
    <w:p w14:paraId="4CADC8EA">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1、在岗人员按照岗位要求做好个人防护。</w:t>
      </w:r>
    </w:p>
    <w:p w14:paraId="79788BF0">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2、科室紫外线消毒登记、环境消毒登记、院感自查登记、医疗垃圾登记等记录</w:t>
      </w:r>
      <w:r>
        <w:rPr>
          <w:rFonts w:hint="eastAsia" w:ascii="宋体" w:hAnsi="宋体" w:cs="宋体"/>
          <w:b w:val="0"/>
          <w:bCs/>
          <w:color w:val="000000"/>
          <w:sz w:val="24"/>
          <w:szCs w:val="24"/>
          <w:shd w:val="clear" w:color="auto" w:fill="FFFFFF"/>
          <w:lang w:eastAsia="zh-CN"/>
        </w:rPr>
        <w:t>基本</w:t>
      </w:r>
      <w:r>
        <w:rPr>
          <w:rFonts w:hint="eastAsia" w:ascii="宋体" w:hAnsi="宋体" w:eastAsia="宋体" w:cs="宋体"/>
          <w:b w:val="0"/>
          <w:bCs/>
          <w:color w:val="000000"/>
          <w:sz w:val="24"/>
          <w:szCs w:val="24"/>
          <w:shd w:val="clear" w:color="auto" w:fill="FFFFFF"/>
        </w:rPr>
        <w:t>齐全，个别科室紫外线强度检测指示卡标注错误，缺少物表消毒登记。</w:t>
      </w:r>
    </w:p>
    <w:p w14:paraId="57DACD39">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3、科室无菌物品、消毒液、手消毒液、健之素消毒片均在有效期内，并标注有效期及签名，</w:t>
      </w:r>
      <w:r>
        <w:rPr>
          <w:rFonts w:hint="eastAsia" w:ascii="宋体" w:hAnsi="宋体" w:cs="宋体"/>
          <w:b w:val="0"/>
          <w:bCs/>
          <w:color w:val="000000"/>
          <w:sz w:val="24"/>
          <w:szCs w:val="24"/>
          <w:shd w:val="clear" w:color="auto" w:fill="FFFFFF"/>
          <w:lang w:eastAsia="zh-CN"/>
        </w:rPr>
        <w:t>但发现</w:t>
      </w:r>
      <w:r>
        <w:rPr>
          <w:rFonts w:hint="eastAsia" w:ascii="宋体" w:hAnsi="宋体" w:eastAsia="宋体" w:cs="宋体"/>
          <w:b w:val="0"/>
          <w:bCs/>
          <w:color w:val="000000"/>
          <w:sz w:val="24"/>
          <w:szCs w:val="24"/>
          <w:shd w:val="clear" w:color="auto" w:fill="FFFFFF"/>
        </w:rPr>
        <w:t>个别科室手消毒液、酒精开封后效期标注</w:t>
      </w:r>
      <w:r>
        <w:rPr>
          <w:rFonts w:hint="eastAsia" w:ascii="宋体" w:hAnsi="宋体" w:cs="宋体"/>
          <w:b w:val="0"/>
          <w:bCs/>
          <w:color w:val="000000"/>
          <w:sz w:val="24"/>
          <w:szCs w:val="24"/>
          <w:shd w:val="clear" w:color="auto" w:fill="FFFFFF"/>
          <w:lang w:eastAsia="zh-CN"/>
        </w:rPr>
        <w:t>不规范</w:t>
      </w:r>
      <w:r>
        <w:rPr>
          <w:rFonts w:hint="eastAsia" w:ascii="宋体" w:hAnsi="宋体" w:eastAsia="宋体" w:cs="宋体"/>
          <w:b w:val="0"/>
          <w:bCs/>
          <w:color w:val="000000"/>
          <w:sz w:val="24"/>
          <w:szCs w:val="24"/>
          <w:shd w:val="clear" w:color="auto" w:fill="FFFFFF"/>
        </w:rPr>
        <w:t>。</w:t>
      </w:r>
    </w:p>
    <w:p w14:paraId="1B775BE8">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4、科室已完成本季度紫外线强度监测，个别科室尚未完成。临床重点科室已完成每月空气培养。</w:t>
      </w:r>
    </w:p>
    <w:p w14:paraId="5FD4E4F2">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5、门诊楼、行政楼医疗垃圾及生活垃圾无混放现象。手消毒液开瓶后均在有效期内，并规范签字。</w:t>
      </w:r>
    </w:p>
    <w:p w14:paraId="3C493095">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6、门诊大厅、楼道、医疗垃圾暂存处、卫生间、污水处理间等公共环境整洁，消毒登记齐全，污水处理记录齐全。</w:t>
      </w:r>
    </w:p>
    <w:p w14:paraId="75BF1C2A">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7</w:t>
      </w:r>
      <w:r>
        <w:rPr>
          <w:rFonts w:hint="eastAsia" w:ascii="宋体" w:hAnsi="宋体" w:cs="宋体"/>
          <w:b w:val="0"/>
          <w:bCs/>
          <w:color w:val="000000"/>
          <w:sz w:val="24"/>
          <w:szCs w:val="24"/>
          <w:shd w:val="clear" w:color="auto" w:fill="FFFFFF"/>
          <w:lang w:eastAsia="zh-CN"/>
        </w:rPr>
        <w:t>、</w:t>
      </w:r>
      <w:r>
        <w:rPr>
          <w:rFonts w:hint="eastAsia" w:ascii="宋体" w:hAnsi="宋体" w:eastAsia="宋体" w:cs="宋体"/>
          <w:b w:val="0"/>
          <w:bCs/>
          <w:color w:val="000000"/>
          <w:sz w:val="24"/>
          <w:szCs w:val="24"/>
          <w:shd w:val="clear" w:color="auto" w:fill="FFFFFF"/>
        </w:rPr>
        <w:t>各科室均按要求进行科室院感自查并记录。</w:t>
      </w:r>
    </w:p>
    <w:p w14:paraId="77347A20">
      <w:pPr>
        <w:pStyle w:val="2"/>
        <w:rPr>
          <w:rFonts w:hint="eastAsia" w:ascii="宋体" w:hAnsi="宋体" w:eastAsia="宋体" w:cs="宋体"/>
          <w:b w:val="0"/>
          <w:bCs/>
          <w:color w:val="000000"/>
          <w:sz w:val="24"/>
          <w:szCs w:val="24"/>
          <w:shd w:val="clear" w:color="auto" w:fill="FFFFFF"/>
        </w:rPr>
      </w:pPr>
      <w:r>
        <w:rPr>
          <w:rFonts w:hint="eastAsia" w:ascii="宋体" w:hAnsi="宋体" w:cs="宋体"/>
          <w:b w:val="0"/>
          <w:bCs/>
          <w:color w:val="000000"/>
          <w:sz w:val="24"/>
          <w:szCs w:val="24"/>
          <w:shd w:val="clear" w:color="auto" w:fill="FFFFFF"/>
          <w:lang w:eastAsia="zh-CN"/>
        </w:rPr>
        <w:t>（二）院感检查各项达标</w:t>
      </w:r>
      <w:r>
        <w:rPr>
          <w:rFonts w:hint="eastAsia" w:ascii="宋体" w:hAnsi="宋体" w:eastAsia="宋体" w:cs="宋体"/>
          <w:b w:val="0"/>
          <w:bCs/>
          <w:color w:val="000000"/>
          <w:sz w:val="24"/>
          <w:szCs w:val="24"/>
          <w:shd w:val="clear" w:color="auto" w:fill="FFFFFF"/>
        </w:rPr>
        <w:t>科室</w:t>
      </w:r>
      <w:r>
        <w:rPr>
          <w:rFonts w:hint="eastAsia" w:ascii="宋体" w:hAnsi="宋体" w:cs="宋体"/>
          <w:b w:val="0"/>
          <w:bCs/>
          <w:color w:val="000000"/>
          <w:sz w:val="24"/>
          <w:szCs w:val="24"/>
          <w:shd w:val="clear" w:color="auto" w:fill="FFFFFF"/>
          <w:lang w:eastAsia="zh-CN"/>
        </w:rPr>
        <w:t>及工作场所</w:t>
      </w:r>
      <w:r>
        <w:rPr>
          <w:rFonts w:hint="eastAsia" w:ascii="宋体" w:hAnsi="宋体" w:eastAsia="宋体" w:cs="宋体"/>
          <w:b w:val="0"/>
          <w:bCs/>
          <w:color w:val="000000"/>
          <w:sz w:val="24"/>
          <w:szCs w:val="24"/>
          <w:shd w:val="clear" w:color="auto" w:fill="FFFFFF"/>
        </w:rPr>
        <w:t>：</w:t>
      </w:r>
    </w:p>
    <w:p w14:paraId="22C594BB">
      <w:pPr>
        <w:pStyle w:val="2"/>
        <w:ind w:firstLine="480" w:firstLineChars="200"/>
        <w:rPr>
          <w:rFonts w:hint="eastAsia" w:ascii="宋体" w:hAnsi="宋体" w:eastAsia="宋体" w:cs="宋体"/>
          <w:b w:val="0"/>
          <w:bCs/>
          <w:color w:val="000000"/>
          <w:sz w:val="24"/>
          <w:szCs w:val="24"/>
          <w:shd w:val="clear" w:color="auto" w:fill="FFFFFF"/>
          <w:lang w:eastAsia="zh-CN"/>
        </w:rPr>
      </w:pPr>
      <w:r>
        <w:rPr>
          <w:rFonts w:hint="eastAsia" w:ascii="宋体" w:hAnsi="宋体" w:eastAsia="宋体" w:cs="宋体"/>
          <w:b w:val="0"/>
          <w:bCs/>
          <w:color w:val="000000"/>
          <w:sz w:val="24"/>
          <w:szCs w:val="24"/>
          <w:shd w:val="clear" w:color="auto" w:fill="FFFFFF"/>
        </w:rPr>
        <w:t>急诊室、注射室、输液室、西药房、挂号室、供应室、换药室、外科、放射科、卫生健康监督协管、计免、母婴室、听力筛查室、儿保、内科、健康小屋、健康管理中心、心电、B超、五官科、保健体检、护士站、雾化吸入室、中医科、理疗科、静脉采血室、化验室、妇科孕期保健室、传染科、医疗垃圾暂存处、污水处理</w:t>
      </w:r>
      <w:r>
        <w:rPr>
          <w:rFonts w:hint="eastAsia" w:ascii="宋体" w:hAnsi="宋体" w:cs="宋体"/>
          <w:b w:val="0"/>
          <w:bCs/>
          <w:color w:val="000000"/>
          <w:sz w:val="24"/>
          <w:szCs w:val="24"/>
          <w:shd w:val="clear" w:color="auto" w:fill="FFFFFF"/>
          <w:lang w:eastAsia="zh-CN"/>
        </w:rPr>
        <w:t>间。</w:t>
      </w:r>
    </w:p>
    <w:p w14:paraId="71D54D4B">
      <w:pPr>
        <w:pStyle w:val="2"/>
        <w:rPr>
          <w:rFonts w:hint="eastAsia" w:ascii="宋体" w:hAnsi="宋体" w:eastAsia="宋体" w:cs="宋体"/>
          <w:b w:val="0"/>
          <w:bCs/>
          <w:color w:val="000000"/>
          <w:sz w:val="24"/>
          <w:szCs w:val="24"/>
          <w:shd w:val="clear" w:color="auto" w:fill="FFFFFF"/>
        </w:rPr>
      </w:pPr>
      <w:r>
        <w:rPr>
          <w:rFonts w:hint="eastAsia" w:ascii="宋体" w:hAnsi="宋体" w:cs="宋体"/>
          <w:b w:val="0"/>
          <w:bCs/>
          <w:color w:val="000000"/>
          <w:sz w:val="24"/>
          <w:szCs w:val="24"/>
          <w:shd w:val="clear" w:color="auto" w:fill="FFFFFF"/>
          <w:lang w:eastAsia="zh-CN"/>
        </w:rPr>
        <w:t>（三）</w:t>
      </w:r>
      <w:r>
        <w:rPr>
          <w:rFonts w:hint="eastAsia" w:ascii="宋体" w:hAnsi="宋体" w:eastAsia="宋体" w:cs="宋体"/>
          <w:b w:val="0"/>
          <w:bCs/>
          <w:color w:val="000000"/>
          <w:sz w:val="24"/>
          <w:szCs w:val="24"/>
          <w:shd w:val="clear" w:color="auto" w:fill="FFFFFF"/>
        </w:rPr>
        <w:t>存在问题：</w:t>
      </w:r>
    </w:p>
    <w:p w14:paraId="0499DA85">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1、紫外线强度检测指示卡标注</w:t>
      </w:r>
      <w:r>
        <w:rPr>
          <w:rFonts w:hint="eastAsia" w:ascii="宋体" w:hAnsi="宋体" w:cs="宋体"/>
          <w:b w:val="0"/>
          <w:bCs/>
          <w:color w:val="000000"/>
          <w:sz w:val="24"/>
          <w:szCs w:val="24"/>
          <w:shd w:val="clear" w:color="auto" w:fill="FFFFFF"/>
          <w:lang w:eastAsia="zh-CN"/>
        </w:rPr>
        <w:t>不规范</w:t>
      </w:r>
      <w:r>
        <w:rPr>
          <w:rFonts w:hint="eastAsia" w:ascii="宋体" w:hAnsi="宋体" w:eastAsia="宋体" w:cs="宋体"/>
          <w:b w:val="0"/>
          <w:bCs/>
          <w:color w:val="000000"/>
          <w:sz w:val="24"/>
          <w:szCs w:val="24"/>
          <w:shd w:val="clear" w:color="auto" w:fill="FFFFFF"/>
        </w:rPr>
        <w:t>。</w:t>
      </w:r>
    </w:p>
    <w:p w14:paraId="20B00A42">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2、物表消毒登记</w:t>
      </w:r>
      <w:r>
        <w:rPr>
          <w:rFonts w:hint="eastAsia" w:ascii="宋体" w:hAnsi="宋体" w:cs="宋体"/>
          <w:b w:val="0"/>
          <w:bCs/>
          <w:color w:val="000000"/>
          <w:sz w:val="24"/>
          <w:szCs w:val="24"/>
          <w:shd w:val="clear" w:color="auto" w:fill="FFFFFF"/>
          <w:lang w:eastAsia="zh-CN"/>
        </w:rPr>
        <w:t>不齐全</w:t>
      </w:r>
      <w:r>
        <w:rPr>
          <w:rFonts w:hint="eastAsia" w:ascii="宋体" w:hAnsi="宋体" w:eastAsia="宋体" w:cs="宋体"/>
          <w:b w:val="0"/>
          <w:bCs/>
          <w:color w:val="000000"/>
          <w:sz w:val="24"/>
          <w:szCs w:val="24"/>
          <w:shd w:val="clear" w:color="auto" w:fill="FFFFFF"/>
        </w:rPr>
        <w:t>。</w:t>
      </w:r>
    </w:p>
    <w:p w14:paraId="5A41D14D">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3、手消毒液效期标注</w:t>
      </w:r>
      <w:r>
        <w:rPr>
          <w:rFonts w:hint="eastAsia" w:ascii="宋体" w:hAnsi="宋体" w:cs="宋体"/>
          <w:b w:val="0"/>
          <w:bCs/>
          <w:color w:val="000000"/>
          <w:sz w:val="24"/>
          <w:szCs w:val="24"/>
          <w:shd w:val="clear" w:color="auto" w:fill="FFFFFF"/>
          <w:lang w:eastAsia="zh-CN"/>
        </w:rPr>
        <w:t>不规范</w:t>
      </w:r>
      <w:r>
        <w:rPr>
          <w:rFonts w:hint="eastAsia" w:ascii="宋体" w:hAnsi="宋体" w:eastAsia="宋体" w:cs="宋体"/>
          <w:b w:val="0"/>
          <w:bCs/>
          <w:color w:val="000000"/>
          <w:sz w:val="24"/>
          <w:szCs w:val="24"/>
          <w:shd w:val="clear" w:color="auto" w:fill="FFFFFF"/>
        </w:rPr>
        <w:t>。</w:t>
      </w:r>
    </w:p>
    <w:p w14:paraId="2606BCC7">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4、酒精开封后效期标注</w:t>
      </w:r>
      <w:r>
        <w:rPr>
          <w:rFonts w:hint="eastAsia" w:ascii="宋体" w:hAnsi="宋体" w:cs="宋体"/>
          <w:b w:val="0"/>
          <w:bCs/>
          <w:color w:val="000000"/>
          <w:sz w:val="24"/>
          <w:szCs w:val="24"/>
          <w:shd w:val="clear" w:color="auto" w:fill="FFFFFF"/>
          <w:lang w:eastAsia="zh-CN"/>
        </w:rPr>
        <w:t>不规范</w:t>
      </w:r>
      <w:r>
        <w:rPr>
          <w:rFonts w:hint="eastAsia" w:ascii="宋体" w:hAnsi="宋体" w:eastAsia="宋体" w:cs="宋体"/>
          <w:b w:val="0"/>
          <w:bCs/>
          <w:color w:val="000000"/>
          <w:sz w:val="24"/>
          <w:szCs w:val="24"/>
          <w:shd w:val="clear" w:color="auto" w:fill="FFFFFF"/>
        </w:rPr>
        <w:t>。</w:t>
      </w:r>
    </w:p>
    <w:p w14:paraId="0D6B29CC">
      <w:pPr>
        <w:pStyle w:val="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5、未完成本季度紫外线强度检测。</w:t>
      </w:r>
    </w:p>
    <w:p w14:paraId="0CE10C10">
      <w:pPr>
        <w:rPr>
          <w:rFonts w:hint="eastAsia" w:ascii="宋体" w:hAnsi="宋体" w:cs="宋体"/>
          <w:b w:val="0"/>
          <w:bCs/>
          <w:color w:val="000000"/>
          <w:sz w:val="24"/>
          <w:szCs w:val="24"/>
          <w:shd w:val="clear" w:color="auto" w:fill="FFFFFF"/>
          <w:lang w:eastAsia="zh-CN"/>
        </w:rPr>
      </w:pPr>
      <w:r>
        <w:rPr>
          <w:rFonts w:hint="eastAsia" w:ascii="宋体" w:hAnsi="宋体" w:cs="宋体"/>
          <w:b w:val="0"/>
          <w:bCs/>
          <w:color w:val="000000"/>
          <w:sz w:val="24"/>
          <w:szCs w:val="24"/>
          <w:shd w:val="clear" w:color="auto" w:fill="FFFFFF"/>
          <w:lang w:eastAsia="zh-CN"/>
        </w:rPr>
        <w:t>（四）整改措施及落实改进</w:t>
      </w:r>
    </w:p>
    <w:p w14:paraId="5465D22D">
      <w:pPr>
        <w:ind w:firstLine="480" w:firstLineChars="200"/>
        <w:rPr>
          <w:rFonts w:hint="eastAsia" w:ascii="宋体" w:hAnsi="宋体" w:cs="宋体"/>
          <w:b w:val="0"/>
          <w:bCs/>
          <w:color w:val="000000"/>
          <w:sz w:val="24"/>
          <w:szCs w:val="24"/>
          <w:shd w:val="clear" w:color="auto" w:fill="FFFFFF"/>
          <w:lang w:val="en-US" w:eastAsia="zh-CN"/>
        </w:rPr>
      </w:pPr>
      <w:r>
        <w:rPr>
          <w:rFonts w:hint="eastAsia" w:ascii="宋体" w:hAnsi="宋体" w:cs="宋体"/>
          <w:b w:val="0"/>
          <w:bCs/>
          <w:color w:val="000000"/>
          <w:sz w:val="24"/>
          <w:szCs w:val="24"/>
          <w:shd w:val="clear" w:color="auto" w:fill="FFFFFF"/>
          <w:lang w:eastAsia="zh-CN"/>
        </w:rPr>
        <w:t>全院大部分科室在个人防护、环境物表消毒、医疗垃圾处理等方面均达到目前院感防控要求</w:t>
      </w:r>
      <w:r>
        <w:rPr>
          <w:rFonts w:hint="eastAsia" w:ascii="宋体" w:hAnsi="宋体" w:cs="宋体"/>
          <w:b w:val="0"/>
          <w:bCs/>
          <w:color w:val="000000"/>
          <w:sz w:val="24"/>
          <w:szCs w:val="24"/>
          <w:shd w:val="clear" w:color="auto" w:fill="FFFFFF"/>
          <w:lang w:val="en-US" w:eastAsia="zh-CN"/>
        </w:rPr>
        <w:t>，存在问题的个别科室和和个人均在现场反馈并立整立改，医院感控小组后续检查均已整改到位。</w:t>
      </w:r>
    </w:p>
    <w:p w14:paraId="2F765F93">
      <w:pPr>
        <w:ind w:firstLine="480" w:firstLineChars="200"/>
        <w:rPr>
          <w:rFonts w:hint="eastAsia" w:ascii="宋体" w:hAnsi="宋体" w:cs="宋体"/>
          <w:b w:val="0"/>
          <w:bCs/>
          <w:color w:val="000000"/>
          <w:sz w:val="24"/>
          <w:szCs w:val="24"/>
          <w:shd w:val="clear" w:color="auto" w:fill="FFFFFF"/>
          <w:lang w:val="en-US" w:eastAsia="zh-CN"/>
        </w:rPr>
      </w:pPr>
      <w:r>
        <w:rPr>
          <w:rFonts w:hint="eastAsia" w:ascii="宋体" w:hAnsi="宋体" w:cs="宋体"/>
          <w:b w:val="0"/>
          <w:bCs/>
          <w:color w:val="000000"/>
          <w:sz w:val="24"/>
          <w:szCs w:val="24"/>
          <w:shd w:val="clear" w:color="auto" w:fill="FFFFFF"/>
          <w:lang w:val="en-US" w:eastAsia="zh-CN"/>
        </w:rPr>
        <w:t>对于医务人员反映的各种纸质消毒登记繁琐等情况，感控小组咨询周边社区卫生机构和医联体北医三院门诊和病房，均为手写纸质登记签名，以体现过程留痕和责任到人。已将调研结果反馈给医务人员，目前医院仍然按照现行要求纸质登记。后续在工作中结合上级要求和实际情况寻求更便捷的方法。</w:t>
      </w:r>
    </w:p>
    <w:p w14:paraId="287B1589">
      <w:pPr>
        <w:rPr>
          <w:rFonts w:hint="eastAsia" w:ascii="宋体" w:hAnsi="宋体" w:cs="宋体"/>
          <w:bCs w:val="0"/>
          <w:szCs w:val="28"/>
        </w:rPr>
      </w:pPr>
      <w:r>
        <w:rPr>
          <w:rFonts w:hint="eastAsia" w:ascii="宋体" w:hAnsi="宋体" w:cs="宋体"/>
          <w:bCs w:val="0"/>
          <w:szCs w:val="28"/>
        </w:rPr>
        <w:br w:type="page"/>
      </w:r>
    </w:p>
    <w:p w14:paraId="1C9EAA01">
      <w:pPr>
        <w:pStyle w:val="2"/>
        <w:rPr>
          <w:rFonts w:ascii="宋体" w:hAnsi="宋体" w:cs="宋体"/>
          <w:bCs w:val="0"/>
          <w:szCs w:val="28"/>
        </w:rPr>
      </w:pPr>
      <w:r>
        <w:rPr>
          <w:rFonts w:hint="eastAsia" w:ascii="宋体" w:hAnsi="宋体" w:cs="宋体"/>
          <w:bCs w:val="0"/>
          <w:szCs w:val="28"/>
        </w:rPr>
        <w:t>继续教育学习情况</w:t>
      </w:r>
      <w:bookmarkEnd w:id="30"/>
      <w:bookmarkEnd w:id="31"/>
      <w:bookmarkEnd w:id="32"/>
      <w:bookmarkEnd w:id="33"/>
      <w:bookmarkEnd w:id="34"/>
      <w:bookmarkEnd w:id="35"/>
      <w:bookmarkEnd w:id="36"/>
      <w:bookmarkEnd w:id="37"/>
      <w:bookmarkEnd w:id="38"/>
      <w:bookmarkEnd w:id="39"/>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95"/>
        <w:gridCol w:w="3005"/>
        <w:gridCol w:w="2625"/>
        <w:gridCol w:w="2557"/>
        <w:gridCol w:w="657"/>
      </w:tblGrid>
      <w:tr w14:paraId="7FEB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4E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40" w:name="_Toc30203"/>
            <w:bookmarkStart w:id="41" w:name="_Toc22898"/>
            <w:bookmarkStart w:id="42" w:name="_Toc19853"/>
            <w:bookmarkStart w:id="43" w:name="_Toc15876"/>
            <w:bookmarkStart w:id="44" w:name="_Toc4587"/>
            <w:bookmarkStart w:id="45" w:name="_Toc23295"/>
            <w:bookmarkStart w:id="46" w:name="_Toc28926"/>
            <w:bookmarkStart w:id="47" w:name="_Toc29194"/>
            <w:bookmarkStart w:id="48" w:name="_Toc274"/>
            <w:bookmarkStart w:id="49" w:name="_Toc16593"/>
            <w:r>
              <w:rPr>
                <w:rFonts w:hint="eastAsia" w:ascii="宋体" w:hAnsi="宋体" w:eastAsia="宋体" w:cs="宋体"/>
                <w:b/>
                <w:bCs/>
                <w:i w:val="0"/>
                <w:iCs w:val="0"/>
                <w:color w:val="000000"/>
                <w:kern w:val="0"/>
                <w:sz w:val="20"/>
                <w:szCs w:val="20"/>
                <w:u w:val="none"/>
                <w:lang w:val="en-US" w:eastAsia="zh-CN" w:bidi="ar"/>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A4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科室</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03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主题</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56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师资/团队</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D4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举办时间</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01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形式</w:t>
            </w:r>
          </w:p>
        </w:tc>
      </w:tr>
      <w:tr w14:paraId="0C83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2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1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1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促进社区合理用药-钙和维生素D的使用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3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卢云涛</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B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日</w:t>
            </w:r>
            <w:r>
              <w:rPr>
                <w:rFonts w:hint="eastAsia" w:ascii="宋体" w:hAnsi="宋体" w:eastAsia="宋体" w:cs="宋体"/>
                <w:i w:val="0"/>
                <w:iCs w:val="0"/>
                <w:color w:val="000000"/>
                <w:kern w:val="0"/>
                <w:sz w:val="20"/>
                <w:szCs w:val="20"/>
                <w:u w:val="none"/>
                <w:lang w:val="en-US" w:eastAsia="zh-CN" w:bidi="ar"/>
              </w:rPr>
              <w:t>（周四）13:10-13:50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D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r w14:paraId="32E8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0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0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A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下颌阻生智齿牙冠切除术技术要点</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4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庄润涛</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7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日</w:t>
            </w:r>
            <w:r>
              <w:rPr>
                <w:rFonts w:hint="eastAsia" w:ascii="宋体" w:hAnsi="宋体" w:eastAsia="宋体" w:cs="宋体"/>
                <w:i w:val="0"/>
                <w:iCs w:val="0"/>
                <w:color w:val="000000"/>
                <w:kern w:val="0"/>
                <w:sz w:val="20"/>
                <w:szCs w:val="20"/>
                <w:u w:val="none"/>
                <w:lang w:val="en-US" w:eastAsia="zh-CN" w:bidi="ar"/>
              </w:rPr>
              <w:t>（周四）13:10-13:50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2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r w14:paraId="790A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8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8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药剂科</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3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社区心脑血管疾病中成药的合理选用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1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王宇光</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4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r w14:paraId="55A4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C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2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中医科</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B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原发性高血压的中医诊疗</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8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刘延青</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7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22</w:t>
            </w:r>
            <w:r>
              <w:rPr>
                <w:rFonts w:hint="eastAsia" w:ascii="宋体" w:hAnsi="宋体" w:cs="宋体"/>
                <w:i w:val="0"/>
                <w:iCs w:val="0"/>
                <w:color w:val="000000"/>
                <w:kern w:val="0"/>
                <w:sz w:val="20"/>
                <w:szCs w:val="20"/>
                <w:u w:val="none"/>
                <w:lang w:val="en-US" w:eastAsia="zh-CN" w:bidi="ar"/>
              </w:rPr>
              <w:t>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3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r w14:paraId="622F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1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A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0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干眼的临床诊疗</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C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张菡</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4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29</w:t>
            </w:r>
            <w:r>
              <w:rPr>
                <w:rFonts w:hint="eastAsia" w:ascii="宋体" w:hAnsi="宋体" w:cs="宋体"/>
                <w:i w:val="0"/>
                <w:iCs w:val="0"/>
                <w:color w:val="000000"/>
                <w:kern w:val="0"/>
                <w:sz w:val="20"/>
                <w:szCs w:val="20"/>
                <w:u w:val="none"/>
                <w:lang w:val="en-US" w:eastAsia="zh-CN" w:bidi="ar"/>
              </w:rPr>
              <w:t>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6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r w14:paraId="72E6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0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3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基层医疗机构肺结核诊疗要点</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5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6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4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r w14:paraId="362E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B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E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F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创伤急救技术</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F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王俊杰</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C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3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r w14:paraId="7D02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B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7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聂颖团队</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3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1例老年糖尿病合并冠心病患者的全科管理</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9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聂颖 李文影 吴丹丹</w:t>
            </w:r>
          </w:p>
          <w:p w14:paraId="49A71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（罗士欢、卢云涛讨论发言）</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19</w:t>
            </w:r>
            <w:r>
              <w:rPr>
                <w:rFonts w:hint="eastAsia" w:ascii="宋体" w:hAnsi="宋体" w:cs="宋体"/>
                <w:i w:val="0"/>
                <w:iCs w:val="0"/>
                <w:color w:val="000000"/>
                <w:kern w:val="0"/>
                <w:sz w:val="20"/>
                <w:szCs w:val="20"/>
                <w:u w:val="none"/>
                <w:lang w:val="en-US" w:eastAsia="zh-CN" w:bidi="ar"/>
              </w:rPr>
              <w:t>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C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r w14:paraId="05AA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A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5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王露团队</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F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糖尿病筛查及并发症评估</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B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王露 王宇光 谢丽莎 </w:t>
            </w:r>
          </w:p>
          <w:p w14:paraId="34F1F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迟文</w:t>
            </w:r>
            <w:r>
              <w:rPr>
                <w:rFonts w:hint="eastAsia" w:ascii="宋体" w:hAnsi="宋体" w:cs="宋体"/>
                <w:i w:val="0"/>
                <w:iCs w:val="0"/>
                <w:color w:val="000000"/>
                <w:kern w:val="0"/>
                <w:sz w:val="20"/>
                <w:szCs w:val="20"/>
                <w:u w:val="none"/>
                <w:lang w:val="en-US" w:eastAsia="zh-CN" w:bidi="ar"/>
              </w:rPr>
              <w:t>模拟患者）</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4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25</w:t>
            </w:r>
            <w:r>
              <w:rPr>
                <w:rFonts w:hint="eastAsia" w:ascii="宋体" w:hAnsi="宋体" w:cs="宋体"/>
                <w:i w:val="0"/>
                <w:iCs w:val="0"/>
                <w:color w:val="000000"/>
                <w:kern w:val="0"/>
                <w:sz w:val="20"/>
                <w:szCs w:val="20"/>
                <w:u w:val="none"/>
                <w:lang w:val="en-US" w:eastAsia="zh-CN" w:bidi="ar"/>
              </w:rPr>
              <w:t>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C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w:t>
            </w:r>
          </w:p>
        </w:tc>
      </w:tr>
    </w:tbl>
    <w:p w14:paraId="1880F51E">
      <w:pPr>
        <w:pStyle w:val="2"/>
        <w:rPr>
          <w:rFonts w:hint="eastAsia" w:asciiTheme="minorEastAsia" w:hAnsiTheme="minorEastAsia" w:eastAsiaTheme="minorEastAsia" w:cstheme="minorEastAsia"/>
          <w:color w:val="000033"/>
          <w:shd w:val="clear" w:color="auto" w:fill="FFFFFF"/>
        </w:rPr>
      </w:pPr>
      <w:r>
        <w:rPr>
          <w:rFonts w:hint="eastAsia" w:ascii="宋体" w:hAnsi="宋体" w:cs="宋体"/>
          <w:bCs w:val="0"/>
          <w:szCs w:val="28"/>
        </w:rPr>
        <w:t>党务情况</w:t>
      </w:r>
      <w:bookmarkEnd w:id="40"/>
      <w:bookmarkEnd w:id="41"/>
      <w:bookmarkEnd w:id="42"/>
      <w:bookmarkEnd w:id="43"/>
      <w:bookmarkStart w:id="50" w:name="_Toc27385"/>
      <w:bookmarkStart w:id="51" w:name="_Toc7467"/>
      <w:bookmarkStart w:id="52" w:name="_Toc23772"/>
    </w:p>
    <w:bookmarkEnd w:id="50"/>
    <w:bookmarkEnd w:id="51"/>
    <w:bookmarkEnd w:id="52"/>
    <w:p w14:paraId="48321509">
      <w:pPr>
        <w:pStyle w:val="3"/>
        <w:rPr>
          <w:rFonts w:hint="eastAsia" w:asciiTheme="minorEastAsia" w:hAnsiTheme="minorEastAsia" w:eastAsiaTheme="minorEastAsia" w:cstheme="minorEastAsia"/>
          <w:color w:val="000033"/>
          <w:shd w:val="clear" w:color="auto" w:fill="FFFFFF"/>
        </w:rPr>
      </w:pPr>
      <w:r>
        <w:rPr>
          <w:rFonts w:hint="eastAsia" w:asciiTheme="minorEastAsia" w:hAnsiTheme="minorEastAsia" w:eastAsiaTheme="minorEastAsia" w:cstheme="minorEastAsia"/>
          <w:color w:val="000033"/>
          <w:shd w:val="clear" w:color="auto" w:fill="FFFFFF"/>
          <w:lang w:val="en-US" w:eastAsia="zh-CN"/>
        </w:rPr>
        <w:t>1、</w:t>
      </w:r>
      <w:r>
        <w:rPr>
          <w:rFonts w:hint="eastAsia" w:asciiTheme="minorEastAsia" w:hAnsiTheme="minorEastAsia" w:eastAsiaTheme="minorEastAsia" w:cstheme="minorEastAsia"/>
          <w:color w:val="000033"/>
          <w:shd w:val="clear" w:color="auto" w:fill="FFFFFF"/>
        </w:rPr>
        <w:t>校医院直属党支部开展“党员健康行”主题党日活动</w:t>
      </w:r>
    </w:p>
    <w:p w14:paraId="67F3681A">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2025年4月25日下午，在校医院门诊楼前的小花园，校医院直属党支部开展“党员健康行”主题党日</w:t>
      </w:r>
      <w:r>
        <w:rPr>
          <w:rFonts w:hint="eastAsia" w:ascii="宋体" w:hAnsi="宋体" w:cs="宋体"/>
          <w:b w:val="0"/>
          <w:bCs/>
          <w:color w:val="000000"/>
          <w:shd w:val="clear" w:color="auto" w:fill="FFFFFF"/>
          <w:lang w:eastAsia="zh-CN"/>
        </w:rPr>
        <w:t>，</w:t>
      </w:r>
      <w:r>
        <w:rPr>
          <w:rFonts w:hint="eastAsia" w:ascii="宋体" w:hAnsi="宋体" w:cs="宋体"/>
          <w:b w:val="0"/>
          <w:bCs/>
          <w:color w:val="000000"/>
          <w:shd w:val="clear" w:color="auto" w:fill="FFFFFF"/>
        </w:rPr>
        <w:t>结合第39个“全国儿童预防接种日”，为社区居民进行义诊、向社区居民开展预防接种服务项目的宣传讲解。</w:t>
      </w:r>
    </w:p>
    <w:p w14:paraId="681211CE">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活动现场，校医院的党员们为过往的社区居民量血压、测血糖，宣传接种疫苗是预防和控制传染病最经济、最有效的方法，介绍了HPV疫苗的适用人群、儿童预防接种的作用、流程及注意事项，居民们认真阅读了疫苗接种宣传材料，纷纷表示收获颇丰。</w:t>
      </w:r>
    </w:p>
    <w:p w14:paraId="193A69FA">
      <w:pPr>
        <w:pStyle w:val="3"/>
        <w:ind w:firstLine="480" w:firstLineChars="200"/>
        <w:rPr>
          <w:rFonts w:hint="eastAsia" w:asciiTheme="minorEastAsia" w:hAnsiTheme="minorEastAsia" w:eastAsiaTheme="minorEastAsia" w:cstheme="minorEastAsia"/>
          <w:color w:val="000033"/>
          <w:shd w:val="clear" w:color="auto" w:fill="FFFFFF"/>
        </w:rPr>
      </w:pPr>
      <w:r>
        <w:rPr>
          <w:rFonts w:hint="eastAsia" w:ascii="宋体" w:hAnsi="宋体" w:cs="宋体"/>
          <w:b w:val="0"/>
          <w:bCs/>
          <w:color w:val="000000"/>
          <w:shd w:val="clear" w:color="auto" w:fill="FFFFFF"/>
          <w:lang w:eastAsia="zh-CN"/>
        </w:rPr>
        <w:t>同时</w:t>
      </w:r>
      <w:r>
        <w:rPr>
          <w:rFonts w:hint="eastAsia" w:ascii="宋体" w:hAnsi="宋体" w:cs="宋体"/>
          <w:b w:val="0"/>
          <w:bCs/>
          <w:color w:val="000000"/>
          <w:shd w:val="clear" w:color="auto" w:fill="FFFFFF"/>
        </w:rPr>
        <w:t>党员们走进社区张贴主题海报，在医院公众号</w:t>
      </w:r>
      <w:r>
        <w:rPr>
          <w:rFonts w:hint="eastAsia" w:ascii="宋体" w:hAnsi="宋体" w:cs="宋体"/>
          <w:b w:val="0"/>
          <w:bCs/>
          <w:color w:val="000000"/>
          <w:shd w:val="clear" w:color="auto" w:fill="FFFFFF"/>
          <w:lang w:eastAsia="zh-CN"/>
        </w:rPr>
        <w:t>科普文章，通过线上线下相结合，进一步加深了社区居民对预防接种知识的了解，推动了相关知识在社区的普及</w:t>
      </w:r>
      <w:r>
        <w:rPr>
          <w:rFonts w:hint="eastAsia" w:ascii="宋体" w:hAnsi="宋体" w:cs="宋体"/>
          <w:b w:val="0"/>
          <w:bCs/>
          <w:color w:val="000000"/>
          <w:shd w:val="clear" w:color="auto" w:fill="FFFFFF"/>
        </w:rPr>
        <w:t>。</w:t>
      </w:r>
    </w:p>
    <w:bookmarkEnd w:id="44"/>
    <w:bookmarkEnd w:id="45"/>
    <w:bookmarkEnd w:id="46"/>
    <w:bookmarkEnd w:id="47"/>
    <w:bookmarkEnd w:id="48"/>
    <w:bookmarkEnd w:id="49"/>
    <w:p w14:paraId="7132EE44">
      <w:pPr>
        <w:pStyle w:val="3"/>
        <w:rPr>
          <w:rFonts w:hint="eastAsia" w:asciiTheme="minorEastAsia" w:hAnsiTheme="minorEastAsia" w:eastAsiaTheme="minorEastAsia" w:cstheme="minorEastAsia"/>
          <w:color w:val="000033"/>
          <w:shd w:val="clear" w:color="auto" w:fill="FFFFFF"/>
        </w:rPr>
      </w:pPr>
      <w:bookmarkStart w:id="53" w:name="_Toc27200"/>
      <w:bookmarkStart w:id="54" w:name="_Toc9387"/>
      <w:bookmarkStart w:id="55" w:name="_Toc28535"/>
      <w:bookmarkStart w:id="56" w:name="_Toc5456"/>
      <w:bookmarkStart w:id="57" w:name="_Toc25513"/>
      <w:bookmarkStart w:id="58" w:name="_Toc12161"/>
      <w:r>
        <w:rPr>
          <w:rFonts w:hint="eastAsia" w:asciiTheme="minorEastAsia" w:hAnsiTheme="minorEastAsia" w:eastAsiaTheme="minorEastAsia" w:cstheme="minorEastAsia"/>
          <w:color w:val="000033"/>
          <w:shd w:val="clear" w:color="auto" w:fill="FFFFFF"/>
          <w:lang w:val="en-US" w:eastAsia="zh-CN"/>
        </w:rPr>
        <w:t>2、</w:t>
      </w:r>
      <w:r>
        <w:rPr>
          <w:rFonts w:hint="eastAsia" w:asciiTheme="minorEastAsia" w:hAnsiTheme="minorEastAsia" w:eastAsiaTheme="minorEastAsia" w:cstheme="minorEastAsia"/>
          <w:color w:val="000033"/>
          <w:shd w:val="clear" w:color="auto" w:fill="FFFFFF"/>
        </w:rPr>
        <w:t>校医院直属党支部开展“弘扬中医药文化 践行医者使命”主题党日活动</w:t>
      </w:r>
    </w:p>
    <w:p w14:paraId="263783C7">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2025年5月29日中午，校医院直属党支部在门诊楼</w:t>
      </w:r>
      <w:r>
        <w:rPr>
          <w:rFonts w:hint="eastAsia" w:ascii="宋体" w:hAnsi="宋体" w:cs="宋体"/>
          <w:b w:val="0"/>
          <w:bCs/>
          <w:color w:val="000000"/>
          <w:shd w:val="clear" w:color="auto" w:fill="FFFFFF"/>
          <w:lang w:eastAsia="zh-CN"/>
        </w:rPr>
        <w:t>党建和中医药文化阵地</w:t>
      </w:r>
      <w:r>
        <w:rPr>
          <w:rFonts w:hint="eastAsia" w:ascii="宋体" w:hAnsi="宋体" w:cs="宋体"/>
          <w:b w:val="0"/>
          <w:bCs/>
          <w:color w:val="000000"/>
          <w:shd w:val="clear" w:color="auto" w:fill="FFFFFF"/>
        </w:rPr>
        <w:t>，开展了“弘扬中医文化 践行医者使命”主题党日活动，全体党员参加活动。</w:t>
      </w:r>
    </w:p>
    <w:p w14:paraId="39B8E13B">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在中医科走廊的《中医颂碑文》前，杨青松大夫为大家讲解了：上古神农，尝百草以辨性味；轩辕黄帝，问岐伯而著典章；《内经》论道，阐天人相应之妙理；《伤寒》立法，创辨证施治之津梁；《纲目》彰本草；《千金》惠苍生。使大家深刻感受到中医药文化深厚的历史底蕴。</w:t>
      </w:r>
    </w:p>
    <w:p w14:paraId="0FCBDE0C">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在医院中医药发展史走廊，大家跟随着中药师王宇光的讲解，学习参观了连翘、辛夷、菊花、荷叶、百合、乌梅、枸杞干等常用药的来源及功效，还了解了牡丹和芍药、连翘和迎春花的区别，金银花名的来历及药用价值。</w:t>
      </w:r>
    </w:p>
    <w:p w14:paraId="5753CB29">
      <w:pPr>
        <w:pStyle w:val="4"/>
        <w:keepNext w:val="0"/>
        <w:keepLines w:val="0"/>
        <w:widowControl/>
        <w:suppressLineNumbers w:val="0"/>
        <w:ind w:left="-225" w:right="-225"/>
      </w:pPr>
    </w:p>
    <w:p w14:paraId="271ECD78">
      <w:pPr>
        <w:pStyle w:val="3"/>
        <w:rPr>
          <w:rFonts w:hint="eastAsia" w:asciiTheme="minorEastAsia" w:hAnsiTheme="minorEastAsia" w:eastAsiaTheme="minorEastAsia" w:cstheme="minorEastAsia"/>
          <w:color w:val="000033"/>
          <w:shd w:val="clear" w:color="auto" w:fill="FFFFFF"/>
        </w:rPr>
      </w:pPr>
    </w:p>
    <w:p w14:paraId="3E41DBF9">
      <w:pPr>
        <w:pStyle w:val="2"/>
        <w:rPr>
          <w:rFonts w:ascii="宋体" w:hAnsi="宋体" w:cs="宋体"/>
          <w:bCs w:val="0"/>
          <w:szCs w:val="28"/>
        </w:rPr>
      </w:pPr>
      <w:bookmarkStart w:id="59" w:name="_Toc26505"/>
      <w:r>
        <w:rPr>
          <w:rFonts w:hint="eastAsia" w:ascii="宋体" w:hAnsi="宋体" w:cs="宋体"/>
          <w:bCs w:val="0"/>
          <w:szCs w:val="28"/>
        </w:rPr>
        <w:t>无偿献血、红会、计生工作</w:t>
      </w:r>
      <w:bookmarkEnd w:id="53"/>
      <w:bookmarkEnd w:id="54"/>
      <w:bookmarkEnd w:id="55"/>
      <w:bookmarkEnd w:id="59"/>
    </w:p>
    <w:p w14:paraId="11B12D7E">
      <w:pPr>
        <w:pStyle w:val="3"/>
        <w:rPr>
          <w:rFonts w:hint="eastAsia" w:asciiTheme="minorEastAsia" w:hAnsiTheme="minorEastAsia" w:eastAsiaTheme="minorEastAsia" w:cstheme="minorEastAsia"/>
          <w:color w:val="000033"/>
          <w:shd w:val="clear" w:color="auto" w:fill="FFFFFF"/>
        </w:rPr>
      </w:pPr>
      <w:r>
        <w:rPr>
          <w:rFonts w:hint="eastAsia" w:asciiTheme="minorEastAsia" w:hAnsiTheme="minorEastAsia" w:eastAsiaTheme="minorEastAsia" w:cstheme="minorEastAsia"/>
          <w:color w:val="000033"/>
          <w:shd w:val="clear" w:color="auto" w:fill="FFFFFF"/>
          <w:lang w:val="en-US" w:eastAsia="zh-CN"/>
        </w:rPr>
        <w:t>1、</w:t>
      </w:r>
      <w:r>
        <w:rPr>
          <w:rFonts w:hint="eastAsia" w:asciiTheme="minorEastAsia" w:hAnsiTheme="minorEastAsia" w:eastAsiaTheme="minorEastAsia" w:cstheme="minorEastAsia"/>
          <w:color w:val="000033"/>
          <w:shd w:val="clear" w:color="auto" w:fill="FFFFFF"/>
        </w:rPr>
        <w:t>北京交通大学红十字会成功举办2025年春季急救技能培训</w:t>
      </w:r>
    </w:p>
    <w:p w14:paraId="1C4E071B">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2025年5月10</w:t>
      </w:r>
      <w:r>
        <w:rPr>
          <w:rFonts w:hint="eastAsia" w:ascii="宋体" w:hAnsi="宋体" w:cs="宋体"/>
          <w:b w:val="0"/>
          <w:bCs/>
          <w:color w:val="000000"/>
          <w:shd w:val="clear" w:color="auto" w:fill="FFFFFF"/>
          <w:lang w:eastAsia="zh-CN"/>
        </w:rPr>
        <w:t>日</w:t>
      </w:r>
      <w:r>
        <w:rPr>
          <w:rFonts w:hint="eastAsia" w:ascii="宋体" w:hAnsi="宋体" w:cs="宋体"/>
          <w:b w:val="0"/>
          <w:bCs/>
          <w:color w:val="000000"/>
          <w:shd w:val="clear" w:color="auto" w:fill="FFFFFF"/>
        </w:rPr>
        <w:t>、11日，由海淀区红十字会、北京交通大学红十字会共同举办了急救技能培训，学校师生积极参与。经过紧张而充实的培训，最终262位学员凭借出色表现顺利通过考核，为校园应急救护力量注入了新的活力。</w:t>
      </w:r>
    </w:p>
    <w:p w14:paraId="2E7AA14F">
      <w:pPr>
        <w:pStyle w:val="3"/>
        <w:ind w:firstLine="480" w:firstLineChars="200"/>
        <w:rPr>
          <w:rFonts w:hint="default" w:ascii="宋体" w:hAnsi="宋体" w:eastAsia="宋体" w:cs="宋体"/>
          <w:b w:val="0"/>
          <w:bCs/>
          <w:color w:val="000000"/>
          <w:shd w:val="clear" w:color="auto" w:fill="FFFFFF"/>
          <w:lang w:val="en-US" w:eastAsia="zh-CN"/>
        </w:rPr>
      </w:pPr>
      <w:r>
        <w:rPr>
          <w:rFonts w:hint="eastAsia" w:ascii="宋体" w:hAnsi="宋体" w:cs="宋体"/>
          <w:b w:val="0"/>
          <w:bCs/>
          <w:color w:val="000000"/>
          <w:shd w:val="clear" w:color="auto" w:fill="FFFFFF"/>
        </w:rPr>
        <w:t>本次培训活动的成功举办，得到了海淀区红十字会以及学校本科生院、保卫处、后勤集团、校工会以及校医院等部门的大力支持。</w:t>
      </w:r>
      <w:r>
        <w:rPr>
          <w:rFonts w:hint="eastAsia" w:ascii="宋体" w:hAnsi="宋体" w:cs="宋体"/>
          <w:b w:val="0"/>
          <w:bCs/>
          <w:color w:val="000000"/>
          <w:shd w:val="clear" w:color="auto" w:fill="FFFFFF"/>
          <w:lang w:eastAsia="zh-CN"/>
        </w:rPr>
        <w:t>校医院卢云涛作为授课师资参与了</w:t>
      </w:r>
      <w:r>
        <w:rPr>
          <w:rFonts w:hint="eastAsia" w:ascii="宋体" w:hAnsi="宋体" w:cs="宋体"/>
          <w:b w:val="0"/>
          <w:bCs/>
          <w:color w:val="000000"/>
          <w:shd w:val="clear" w:color="auto" w:fill="FFFFFF"/>
          <w:lang w:val="en-US" w:eastAsia="zh-CN"/>
        </w:rPr>
        <w:t>5月11日的培训。</w:t>
      </w:r>
    </w:p>
    <w:p w14:paraId="287D2422">
      <w:pPr>
        <w:rPr>
          <w:rFonts w:hint="eastAsia"/>
        </w:rPr>
      </w:pPr>
    </w:p>
    <w:p w14:paraId="6BE3ADE4">
      <w:pPr>
        <w:pStyle w:val="3"/>
        <w:rPr>
          <w:rFonts w:hint="eastAsia" w:asciiTheme="minorEastAsia" w:hAnsiTheme="minorEastAsia" w:eastAsiaTheme="minorEastAsia" w:cstheme="minorEastAsia"/>
          <w:color w:val="000033"/>
          <w:shd w:val="clear" w:color="auto" w:fill="FFFFFF"/>
          <w:lang w:val="en-US" w:eastAsia="zh-CN"/>
        </w:rPr>
      </w:pPr>
      <w:r>
        <w:rPr>
          <w:rFonts w:hint="eastAsia" w:asciiTheme="minorEastAsia" w:hAnsiTheme="minorEastAsia" w:eastAsiaTheme="minorEastAsia" w:cstheme="minorEastAsia"/>
          <w:color w:val="000033"/>
          <w:shd w:val="clear" w:color="auto" w:fill="FFFFFF"/>
          <w:lang w:val="en-US" w:eastAsia="zh-CN"/>
        </w:rPr>
        <w:t>2</w:t>
      </w:r>
      <w:r>
        <w:rPr>
          <w:rFonts w:hint="eastAsia" w:asciiTheme="minorEastAsia" w:hAnsiTheme="minorEastAsia" w:eastAsiaTheme="minorEastAsia" w:cstheme="minorEastAsia"/>
          <w:color w:val="000033"/>
          <w:shd w:val="clear" w:color="auto" w:fill="FFFFFF"/>
        </w:rPr>
        <w:t>、北京交通大学校园无偿献血活动举行</w:t>
      </w:r>
    </w:p>
    <w:p w14:paraId="0E1B6500">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2025年5月18日，在北京交通大学天佑会堂前厅举行了校园大型无偿献血活动，此次活动由海淀区献血办、北京交通大学献血办、校青年志愿者服务团、校医院联合市血液中心共同举办。</w:t>
      </w:r>
    </w:p>
    <w:p w14:paraId="7C63C78E">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海淀区红十字会曹玉明会长到现场指导工作并慰问献血师生，校医院直属党支部书记、院长孔令伟、校医院直属党支部副书记丁金凤全程陪同。</w:t>
      </w:r>
    </w:p>
    <w:p w14:paraId="6EECE64D">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本次献血活动共计80人献血，其中63人捐献63单位全血、17人捐献17单位的成分血，累计献血量80单位。</w:t>
      </w:r>
    </w:p>
    <w:p w14:paraId="436E52B2">
      <w:pPr>
        <w:pStyle w:val="3"/>
        <w:ind w:firstLine="482" w:firstLineChars="200"/>
        <w:rPr>
          <w:rFonts w:ascii="宋体" w:hAnsi="宋体" w:cs="宋体"/>
          <w:szCs w:val="28"/>
        </w:rPr>
      </w:pPr>
      <w:r>
        <w:rPr>
          <w:rFonts w:hint="eastAsia" w:ascii="宋体" w:hAnsi="宋体" w:cs="宋体"/>
          <w:szCs w:val="28"/>
        </w:rPr>
        <w:br w:type="page"/>
      </w:r>
    </w:p>
    <w:p w14:paraId="0875CEFE">
      <w:pPr>
        <w:pStyle w:val="2"/>
        <w:rPr>
          <w:rFonts w:ascii="宋体" w:hAnsi="宋体" w:cs="宋体"/>
          <w:bCs w:val="0"/>
          <w:szCs w:val="28"/>
        </w:rPr>
      </w:pPr>
      <w:bookmarkStart w:id="60" w:name="_Toc29232"/>
      <w:r>
        <w:rPr>
          <w:rFonts w:hint="eastAsia" w:ascii="宋体" w:hAnsi="宋体" w:cs="宋体"/>
          <w:bCs w:val="0"/>
          <w:szCs w:val="28"/>
        </w:rPr>
        <w:t>工会活动</w:t>
      </w:r>
      <w:bookmarkEnd w:id="56"/>
      <w:bookmarkEnd w:id="57"/>
      <w:bookmarkEnd w:id="58"/>
      <w:bookmarkEnd w:id="60"/>
    </w:p>
    <w:p w14:paraId="7A7C9F95">
      <w:pPr>
        <w:pStyle w:val="3"/>
        <w:rPr>
          <w:rFonts w:hint="eastAsia" w:asciiTheme="minorEastAsia" w:hAnsiTheme="minorEastAsia" w:eastAsiaTheme="minorEastAsia" w:cstheme="minorEastAsia"/>
          <w:color w:val="000033"/>
          <w:shd w:val="clear" w:color="auto" w:fill="FFFFFF"/>
        </w:rPr>
      </w:pPr>
      <w:r>
        <w:rPr>
          <w:rFonts w:hint="eastAsia" w:asciiTheme="minorEastAsia" w:hAnsiTheme="minorEastAsia" w:eastAsiaTheme="minorEastAsia" w:cstheme="minorEastAsia"/>
          <w:color w:val="000033"/>
          <w:shd w:val="clear" w:color="auto" w:fill="FFFFFF"/>
        </w:rPr>
        <w:t>1、校医院举办5·12国际护士节庆祝活动暨“急救赋能、生命远航”风采展示大赛</w:t>
      </w:r>
    </w:p>
    <w:p w14:paraId="69E15552">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2025年</w:t>
      </w:r>
      <w:r>
        <w:rPr>
          <w:rFonts w:hint="default" w:ascii="宋体" w:hAnsi="宋体" w:cs="宋体"/>
          <w:b w:val="0"/>
          <w:bCs/>
          <w:color w:val="000000"/>
          <w:shd w:val="clear" w:color="auto" w:fill="FFFFFF"/>
        </w:rPr>
        <w:t>5</w:t>
      </w:r>
      <w:r>
        <w:rPr>
          <w:rFonts w:hint="eastAsia" w:ascii="宋体" w:hAnsi="宋体" w:cs="宋体"/>
          <w:b w:val="0"/>
          <w:bCs/>
          <w:color w:val="000000"/>
          <w:shd w:val="clear" w:color="auto" w:fill="FFFFFF"/>
        </w:rPr>
        <w:t>月</w:t>
      </w:r>
      <w:r>
        <w:rPr>
          <w:rFonts w:hint="default" w:ascii="宋体" w:hAnsi="宋体" w:cs="宋体"/>
          <w:b w:val="0"/>
          <w:bCs/>
          <w:color w:val="000000"/>
          <w:shd w:val="clear" w:color="auto" w:fill="FFFFFF"/>
        </w:rPr>
        <w:t>12</w:t>
      </w:r>
      <w:r>
        <w:rPr>
          <w:rFonts w:hint="eastAsia" w:ascii="宋体" w:hAnsi="宋体" w:cs="宋体"/>
          <w:b w:val="0"/>
          <w:bCs/>
          <w:color w:val="000000"/>
          <w:shd w:val="clear" w:color="auto" w:fill="FFFFFF"/>
        </w:rPr>
        <w:t>日下午，校医院在门诊楼四层平台举办</w:t>
      </w:r>
      <w:r>
        <w:rPr>
          <w:rFonts w:hint="default" w:ascii="宋体" w:hAnsi="宋体" w:cs="宋体"/>
          <w:b w:val="0"/>
          <w:bCs/>
          <w:color w:val="000000"/>
          <w:shd w:val="clear" w:color="auto" w:fill="FFFFFF"/>
        </w:rPr>
        <w:t>5</w:t>
      </w:r>
      <w:r>
        <w:rPr>
          <w:rFonts w:hint="eastAsia" w:ascii="宋体" w:hAnsi="宋体" w:cs="宋体"/>
          <w:b w:val="0"/>
          <w:bCs/>
          <w:color w:val="000000"/>
          <w:shd w:val="clear" w:color="auto" w:fill="FFFFFF"/>
        </w:rPr>
        <w:t>·</w:t>
      </w:r>
      <w:r>
        <w:rPr>
          <w:rFonts w:hint="default" w:ascii="宋体" w:hAnsi="宋体" w:cs="宋体"/>
          <w:b w:val="0"/>
          <w:bCs/>
          <w:color w:val="000000"/>
          <w:shd w:val="clear" w:color="auto" w:fill="FFFFFF"/>
        </w:rPr>
        <w:t>12</w:t>
      </w:r>
      <w:r>
        <w:rPr>
          <w:rFonts w:hint="eastAsia" w:ascii="宋体" w:hAnsi="宋体" w:cs="宋体"/>
          <w:b w:val="0"/>
          <w:bCs/>
          <w:color w:val="000000"/>
          <w:shd w:val="clear" w:color="auto" w:fill="FFFFFF"/>
        </w:rPr>
        <w:t>国际护士节庆祝活动暨“急救赋能、生命远航”风采展示大赛，校党委常委、副校长赵鹏出席活动。</w:t>
      </w:r>
    </w:p>
    <w:p w14:paraId="607C8C89">
      <w:pPr>
        <w:pStyle w:val="3"/>
        <w:ind w:firstLine="480" w:firstLineChars="200"/>
        <w:rPr>
          <w:rFonts w:hint="eastAsia" w:ascii="宋体" w:hAnsi="宋体" w:cs="宋体"/>
          <w:b w:val="0"/>
          <w:bCs/>
          <w:color w:val="000000"/>
          <w:shd w:val="clear" w:color="auto" w:fill="FFFFFF"/>
          <w:lang w:eastAsia="zh-CN"/>
        </w:rPr>
      </w:pPr>
      <w:r>
        <w:rPr>
          <w:rFonts w:hint="eastAsia" w:ascii="宋体" w:hAnsi="宋体" w:cs="宋体"/>
          <w:b w:val="0"/>
          <w:bCs/>
          <w:color w:val="000000"/>
          <w:shd w:val="clear" w:color="auto" w:fill="FFFFFF"/>
        </w:rPr>
        <w:t>赵鹏代表学校向校医院全体医务工作者特别是各位护士致以节日的祝贺和诚挚的祝福，他充分肯定了校医院的各项工作，高度赞扬了全体医务工作者长期以来的辛勤工作和默默付出。最后他结合校医院的工作和未来发展，提出</w:t>
      </w:r>
      <w:r>
        <w:rPr>
          <w:rFonts w:hint="eastAsia" w:ascii="宋体" w:hAnsi="宋体" w:cs="宋体"/>
          <w:b w:val="0"/>
          <w:bCs/>
          <w:color w:val="000000"/>
          <w:shd w:val="clear" w:color="auto" w:fill="FFFFFF"/>
          <w:lang w:val="en-US" w:eastAsia="zh-CN"/>
        </w:rPr>
        <w:t>了殷切的</w:t>
      </w:r>
      <w:r>
        <w:rPr>
          <w:rFonts w:hint="eastAsia" w:ascii="宋体" w:hAnsi="宋体" w:cs="宋体"/>
          <w:b w:val="0"/>
          <w:bCs/>
          <w:color w:val="000000"/>
          <w:shd w:val="clear" w:color="auto" w:fill="FFFFFF"/>
        </w:rPr>
        <w:t>希望</w:t>
      </w:r>
      <w:r>
        <w:rPr>
          <w:rFonts w:hint="eastAsia" w:ascii="宋体" w:hAnsi="宋体" w:cs="宋体"/>
          <w:b w:val="0"/>
          <w:bCs/>
          <w:color w:val="000000"/>
          <w:shd w:val="clear" w:color="auto" w:fill="FFFFFF"/>
          <w:lang w:eastAsia="zh-CN"/>
        </w:rPr>
        <w:t>。</w:t>
      </w:r>
    </w:p>
    <w:p w14:paraId="16DB4F0D">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“急救赋能，生命远航”风采展示大赛精彩上演，7组参赛团队现场展示专业急救技能与精神风貌，最终决出一、二、三等奖。</w:t>
      </w:r>
    </w:p>
    <w:p w14:paraId="073DC999">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直属党支部书记、院长孔令伟讲话并宣布优秀护士获奖名单。</w:t>
      </w:r>
    </w:p>
    <w:p w14:paraId="5F6558DF">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学生代表诗朗诵《生命的守护者》致敬白衣天使，护士长辛蕊深情发言，分享职业感悟。  </w:t>
      </w:r>
    </w:p>
    <w:p w14:paraId="6E404302">
      <w:pPr>
        <w:pStyle w:val="3"/>
        <w:ind w:firstLine="480" w:firstLineChars="200"/>
        <w:rPr>
          <w:rFonts w:hint="eastAsia" w:asciiTheme="minorEastAsia" w:hAnsiTheme="minorEastAsia" w:eastAsiaTheme="minorEastAsia" w:cstheme="minorEastAsia"/>
          <w:color w:val="000033"/>
          <w:shd w:val="clear" w:color="auto" w:fill="FFFFFF"/>
        </w:rPr>
      </w:pPr>
      <w:r>
        <w:rPr>
          <w:rFonts w:hint="eastAsia" w:ascii="宋体" w:hAnsi="宋体" w:cs="宋体"/>
          <w:b w:val="0"/>
          <w:bCs/>
          <w:color w:val="000000"/>
          <w:shd w:val="clear" w:color="auto" w:fill="FFFFFF"/>
        </w:rPr>
        <w:t>学校工会、学生处、团委、离退休工作处、保卫处、研究生工作部、后勤集团等单位有关负责同志及校医院班子全体成员、科室主任、医生代表、全体护理工作者参加活动。</w:t>
      </w:r>
    </w:p>
    <w:p w14:paraId="67BF5D7D">
      <w:pPr>
        <w:pStyle w:val="3"/>
        <w:rPr>
          <w:rFonts w:hint="eastAsia" w:asciiTheme="minorEastAsia" w:hAnsiTheme="minorEastAsia" w:eastAsiaTheme="minorEastAsia" w:cstheme="minorEastAsia"/>
          <w:color w:val="000033"/>
          <w:shd w:val="clear" w:color="auto" w:fill="FFFFFF"/>
        </w:rPr>
      </w:pPr>
      <w:r>
        <w:rPr>
          <w:rFonts w:hint="eastAsia" w:asciiTheme="minorEastAsia" w:hAnsiTheme="minorEastAsia" w:eastAsiaTheme="minorEastAsia" w:cstheme="minorEastAsia"/>
          <w:color w:val="000033"/>
          <w:shd w:val="clear" w:color="auto" w:fill="FFFFFF"/>
        </w:rPr>
        <w:t>2、校医院工会组织职工参观周口店遗址博物馆</w:t>
      </w:r>
    </w:p>
    <w:p w14:paraId="4D713FD4">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2025年6月14日，校医院工会组织职工赴房山区周口店遗址博物馆开展了一场意义非凡的参观活动，开启了一段追溯人类起源、探寻远古奥秘的奇妙之旅。</w:t>
      </w:r>
    </w:p>
    <w:p w14:paraId="6402682E">
      <w:pPr>
        <w:pStyle w:val="3"/>
        <w:ind w:firstLine="480" w:firstLineChars="200"/>
        <w:rPr>
          <w:rFonts w:hint="eastAsia" w:ascii="宋体" w:hAnsi="宋体" w:cs="宋体"/>
          <w:b w:val="0"/>
          <w:bCs/>
          <w:color w:val="000000"/>
          <w:shd w:val="clear" w:color="auto" w:fill="FFFFFF"/>
        </w:rPr>
      </w:pPr>
      <w:r>
        <w:rPr>
          <w:rFonts w:hint="eastAsia" w:ascii="宋体" w:hAnsi="宋体" w:cs="宋体"/>
          <w:b w:val="0"/>
          <w:bCs/>
          <w:color w:val="000000"/>
          <w:shd w:val="clear" w:color="auto" w:fill="FFFFFF"/>
        </w:rPr>
        <w:t>此次参观活动恰逢6.14文化和自然遗产日活动，周口店遗址博物馆围绕“让文物焕发新活力 绽放新光彩”的主题，开展了一系列丰富多彩的主题活动，为大家带来了一场别开生面的文化盛宴，还体验了非遗文化漆扇的制作。</w:t>
      </w:r>
    </w:p>
    <w:p w14:paraId="53E61E3D">
      <w:pPr>
        <w:pStyle w:val="3"/>
        <w:rPr>
          <w:rFonts w:hint="eastAsia" w:asciiTheme="minorEastAsia" w:hAnsiTheme="minorEastAsia" w:eastAsiaTheme="minorEastAsia" w:cstheme="minorEastAsia"/>
          <w:color w:val="000033"/>
          <w:shd w:val="clear" w:color="auto" w:fill="FFFFFF"/>
        </w:rPr>
      </w:pPr>
    </w:p>
    <w:p w14:paraId="5078941F">
      <w:pPr>
        <w:pStyle w:val="3"/>
        <w:ind w:firstLine="480" w:firstLineChars="200"/>
        <w:rPr>
          <w:rFonts w:ascii="宋体" w:hAnsi="宋体" w:cs="宋体"/>
          <w:b w:val="0"/>
          <w:bCs/>
          <w:color w:val="000000"/>
          <w:shd w:val="clear" w:color="auto" w:fill="FFFFFF"/>
        </w:rPr>
      </w:pPr>
      <w:bookmarkStart w:id="61" w:name="_Toc29661"/>
      <w:r>
        <w:rPr>
          <w:rFonts w:hint="eastAsia" w:ascii="宋体" w:hAnsi="宋体" w:cs="宋体"/>
          <w:b w:val="0"/>
          <w:bCs/>
          <w:color w:val="000000"/>
          <w:shd w:val="clear" w:color="auto" w:fill="FFFFFF"/>
        </w:rPr>
        <w:br w:type="page"/>
      </w:r>
    </w:p>
    <w:p w14:paraId="079A6587">
      <w:pPr>
        <w:pStyle w:val="2"/>
        <w:rPr>
          <w:rFonts w:ascii="宋体" w:hAnsi="宋体" w:cs="宋体"/>
          <w:bCs w:val="0"/>
          <w:szCs w:val="28"/>
        </w:rPr>
      </w:pPr>
      <w:bookmarkStart w:id="62" w:name="_Toc2084"/>
      <w:r>
        <w:rPr>
          <w:rFonts w:hint="eastAsia" w:ascii="宋体" w:hAnsi="宋体" w:cs="宋体"/>
          <w:bCs w:val="0"/>
          <w:szCs w:val="28"/>
        </w:rPr>
        <w:t>安全检查</w:t>
      </w:r>
      <w:bookmarkEnd w:id="61"/>
      <w:bookmarkEnd w:id="62"/>
    </w:p>
    <w:p w14:paraId="66079A39">
      <w:pPr>
        <w:pStyle w:val="3"/>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检查时间：202</w:t>
      </w:r>
      <w:r>
        <w:rPr>
          <w:rFonts w:hint="eastAsia" w:ascii="宋体" w:hAnsi="宋体" w:cs="宋体"/>
          <w:color w:val="000000"/>
          <w:shd w:val="clear" w:color="auto" w:fill="FFFFFF"/>
          <w:lang w:val="en-US" w:eastAsia="zh-CN"/>
        </w:rPr>
        <w:t>5</w:t>
      </w:r>
      <w:r>
        <w:rPr>
          <w:rFonts w:hint="eastAsia" w:ascii="宋体" w:hAnsi="宋体" w:cs="宋体"/>
          <w:color w:val="000000"/>
          <w:shd w:val="clear" w:color="auto" w:fill="FFFFFF"/>
        </w:rPr>
        <w:t>年</w:t>
      </w:r>
      <w:r>
        <w:rPr>
          <w:rFonts w:hint="eastAsia" w:ascii="宋体" w:hAnsi="宋体" w:cs="宋体"/>
          <w:color w:val="000000"/>
          <w:shd w:val="clear" w:color="auto" w:fill="FFFFFF"/>
          <w:lang w:val="en-US" w:eastAsia="zh-CN"/>
        </w:rPr>
        <w:t>4</w:t>
      </w:r>
      <w:r>
        <w:rPr>
          <w:rFonts w:hint="eastAsia" w:ascii="宋体" w:hAnsi="宋体" w:cs="宋体"/>
          <w:color w:val="000000"/>
          <w:shd w:val="clear" w:color="auto" w:fill="FFFFFF"/>
        </w:rPr>
        <w:t>月</w:t>
      </w:r>
      <w:r>
        <w:rPr>
          <w:rFonts w:hint="eastAsia" w:ascii="宋体" w:hAnsi="宋体" w:cs="宋体"/>
          <w:color w:val="000000"/>
          <w:shd w:val="clear" w:color="auto" w:fill="FFFFFF"/>
          <w:lang w:val="en-US" w:eastAsia="zh-CN"/>
        </w:rPr>
        <w:t>28</w:t>
      </w:r>
      <w:r>
        <w:rPr>
          <w:rFonts w:hint="eastAsia" w:ascii="宋体" w:hAnsi="宋体" w:cs="宋体"/>
          <w:color w:val="000000"/>
          <w:shd w:val="clear" w:color="auto" w:fill="FFFFFF"/>
        </w:rPr>
        <w:t>日 1</w:t>
      </w:r>
      <w:r>
        <w:rPr>
          <w:rFonts w:hint="eastAsia" w:ascii="宋体" w:hAnsi="宋体" w:cs="宋体"/>
          <w:color w:val="000000"/>
          <w:shd w:val="clear" w:color="auto" w:fill="FFFFFF"/>
          <w:lang w:val="en-US" w:eastAsia="zh-CN"/>
        </w:rPr>
        <w:t>9</w:t>
      </w:r>
      <w:r>
        <w:rPr>
          <w:rFonts w:hint="eastAsia" w:ascii="宋体" w:hAnsi="宋体" w:cs="宋体"/>
          <w:color w:val="000000"/>
          <w:shd w:val="clear" w:color="auto" w:fill="FFFFFF"/>
        </w:rPr>
        <w:t>:</w:t>
      </w:r>
      <w:r>
        <w:rPr>
          <w:rFonts w:hint="eastAsia" w:ascii="宋体" w:hAnsi="宋体" w:cs="宋体"/>
          <w:color w:val="000000"/>
          <w:shd w:val="clear" w:color="auto" w:fill="FFFFFF"/>
          <w:lang w:val="en-US" w:eastAsia="zh-CN"/>
        </w:rPr>
        <w:t>00</w:t>
      </w:r>
      <w:r>
        <w:rPr>
          <w:rFonts w:hint="eastAsia" w:ascii="宋体" w:hAnsi="宋体" w:cs="宋体"/>
          <w:color w:val="000000"/>
          <w:shd w:val="clear" w:color="auto" w:fill="FFFFFF"/>
        </w:rPr>
        <w:t>—</w:t>
      </w:r>
      <w:r>
        <w:rPr>
          <w:rFonts w:hint="eastAsia" w:ascii="宋体" w:hAnsi="宋体" w:cs="宋体"/>
          <w:color w:val="000000"/>
          <w:shd w:val="clear" w:color="auto" w:fill="FFFFFF"/>
          <w:lang w:val="en-US" w:eastAsia="zh-CN"/>
        </w:rPr>
        <w:t>20</w:t>
      </w:r>
      <w:r>
        <w:rPr>
          <w:rFonts w:hint="eastAsia" w:ascii="宋体" w:hAnsi="宋体" w:cs="宋体"/>
          <w:color w:val="000000"/>
          <w:shd w:val="clear" w:color="auto" w:fill="FFFFFF"/>
        </w:rPr>
        <w:t>:</w:t>
      </w:r>
      <w:r>
        <w:rPr>
          <w:rFonts w:hint="eastAsia" w:ascii="宋体" w:hAnsi="宋体" w:cs="宋体"/>
          <w:color w:val="000000"/>
          <w:shd w:val="clear" w:color="auto" w:fill="FFFFFF"/>
          <w:lang w:val="en-US" w:eastAsia="zh-CN"/>
        </w:rPr>
        <w:t>1</w:t>
      </w:r>
      <w:r>
        <w:rPr>
          <w:rFonts w:hint="eastAsia" w:ascii="宋体" w:hAnsi="宋体" w:cs="宋体"/>
          <w:color w:val="000000"/>
          <w:shd w:val="clear" w:color="auto" w:fill="FFFFFF"/>
        </w:rPr>
        <w:t xml:space="preserve">0 </w:t>
      </w:r>
    </w:p>
    <w:p w14:paraId="4713F76F">
      <w:pPr>
        <w:pStyle w:val="3"/>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检查人员：</w:t>
      </w:r>
      <w:r>
        <w:rPr>
          <w:rFonts w:hint="eastAsia" w:ascii="宋体" w:hAnsi="宋体" w:cs="宋体"/>
          <w:color w:val="000000"/>
          <w:shd w:val="clear" w:color="auto" w:fill="FFFFFF"/>
          <w:lang w:val="en-US" w:eastAsia="zh-CN"/>
        </w:rPr>
        <w:t>孔令伟</w:t>
      </w:r>
      <w:r>
        <w:rPr>
          <w:rFonts w:hint="eastAsia" w:ascii="宋体" w:hAnsi="宋体" w:cs="宋体"/>
          <w:color w:val="000000"/>
          <w:shd w:val="clear" w:color="auto" w:fill="FFFFFF"/>
        </w:rPr>
        <w:t xml:space="preserve">  苟林</w:t>
      </w:r>
    </w:p>
    <w:p w14:paraId="4E663954">
      <w:pPr>
        <w:pStyle w:val="3"/>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存在问题：</w:t>
      </w:r>
    </w:p>
    <w:p w14:paraId="0E57B62B">
      <w:pPr>
        <w:pStyle w:val="3"/>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1、门诊楼二层口腔科钥匙未在苟师傅备案。</w:t>
      </w:r>
    </w:p>
    <w:p w14:paraId="13955814">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2、</w:t>
      </w:r>
      <w:r>
        <w:rPr>
          <w:rFonts w:hint="eastAsia" w:ascii="宋体" w:hAnsi="宋体" w:cs="宋体"/>
          <w:b w:val="0"/>
          <w:bCs/>
          <w:color w:val="000000"/>
          <w:shd w:val="clear" w:color="auto" w:fill="FFFFFF"/>
          <w:lang w:val="en-US" w:eastAsia="zh-CN"/>
        </w:rPr>
        <w:t>口腔科203诊室门上有海报和随手关门等纸条，尽量不在门上贴纸条，宣传材料可放在宣传用电视上。</w:t>
      </w:r>
    </w:p>
    <w:p w14:paraId="4B3681C9">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3、</w:t>
      </w:r>
      <w:r>
        <w:rPr>
          <w:rFonts w:hint="eastAsia" w:ascii="宋体" w:hAnsi="宋体" w:cs="宋体"/>
          <w:b w:val="0"/>
          <w:bCs/>
          <w:color w:val="000000"/>
          <w:shd w:val="clear" w:color="auto" w:fill="FFFFFF"/>
          <w:lang w:val="en-US" w:eastAsia="zh-CN"/>
        </w:rPr>
        <w:t>门诊楼内科222房间，干花随时扔掉。</w:t>
      </w:r>
    </w:p>
    <w:p w14:paraId="12B26C44">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4、</w:t>
      </w:r>
      <w:r>
        <w:rPr>
          <w:rFonts w:hint="eastAsia" w:ascii="宋体" w:hAnsi="宋体" w:cs="宋体"/>
          <w:b w:val="0"/>
          <w:bCs/>
          <w:color w:val="000000"/>
          <w:shd w:val="clear" w:color="auto" w:fill="FFFFFF"/>
          <w:lang w:val="en-US" w:eastAsia="zh-CN"/>
        </w:rPr>
        <w:t>门诊楼保健科227房间钥匙未拔。</w:t>
      </w:r>
    </w:p>
    <w:p w14:paraId="0DE0DEAE">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5、</w:t>
      </w:r>
      <w:r>
        <w:rPr>
          <w:rFonts w:hint="eastAsia" w:ascii="宋体" w:hAnsi="宋体" w:cs="宋体"/>
          <w:b w:val="0"/>
          <w:bCs/>
          <w:color w:val="000000"/>
          <w:shd w:val="clear" w:color="auto" w:fill="FFFFFF"/>
          <w:lang w:val="en-US" w:eastAsia="zh-CN"/>
        </w:rPr>
        <w:t>门诊楼理疗科316房间需要报废仪器尽快报废。</w:t>
      </w:r>
    </w:p>
    <w:p w14:paraId="42839137">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6、</w:t>
      </w:r>
      <w:r>
        <w:rPr>
          <w:rFonts w:hint="eastAsia" w:ascii="宋体" w:hAnsi="宋体" w:cs="宋体"/>
          <w:b w:val="0"/>
          <w:bCs/>
          <w:color w:val="000000"/>
          <w:shd w:val="clear" w:color="auto" w:fill="FFFFFF"/>
          <w:lang w:val="en-US" w:eastAsia="zh-CN"/>
        </w:rPr>
        <w:t>门诊楼理疗320房间门上贴的体检安排，尽量不在门上贴纸条，可放在电子屏上。</w:t>
      </w:r>
    </w:p>
    <w:p w14:paraId="329160D0">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7、</w:t>
      </w:r>
      <w:r>
        <w:rPr>
          <w:rFonts w:hint="eastAsia" w:ascii="宋体" w:hAnsi="宋体" w:cs="宋体"/>
          <w:b w:val="0"/>
          <w:bCs/>
          <w:color w:val="000000"/>
          <w:shd w:val="clear" w:color="auto" w:fill="FFFFFF"/>
          <w:lang w:val="en-US" w:eastAsia="zh-CN"/>
        </w:rPr>
        <w:t>门诊楼理疗321房间内电线需要整理，不要绊倒人。</w:t>
      </w:r>
    </w:p>
    <w:p w14:paraId="682AEE97">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8、</w:t>
      </w:r>
      <w:r>
        <w:rPr>
          <w:rFonts w:hint="eastAsia" w:ascii="宋体" w:hAnsi="宋体" w:cs="宋体"/>
          <w:b w:val="0"/>
          <w:bCs/>
          <w:color w:val="000000"/>
          <w:shd w:val="clear" w:color="auto" w:fill="FFFFFF"/>
          <w:lang w:val="en-US" w:eastAsia="zh-CN"/>
        </w:rPr>
        <w:t>行政科204房间未关灯。</w:t>
      </w:r>
    </w:p>
    <w:p w14:paraId="6E58B984">
      <w:pPr>
        <w:pStyle w:val="3"/>
        <w:rPr>
          <w:rFonts w:hint="eastAsia" w:ascii="宋体" w:hAnsi="宋体" w:cs="宋体"/>
          <w:color w:val="000000"/>
          <w:shd w:val="clear" w:color="auto" w:fill="FFFFFF"/>
        </w:rPr>
      </w:pPr>
    </w:p>
    <w:p w14:paraId="2CB1E9D6">
      <w:pPr>
        <w:pStyle w:val="3"/>
        <w:spacing w:line="240" w:lineRule="auto"/>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检查时间：202</w:t>
      </w:r>
      <w:r>
        <w:rPr>
          <w:rFonts w:hint="eastAsia" w:ascii="宋体" w:hAnsi="宋体" w:cs="宋体"/>
          <w:color w:val="000000"/>
          <w:shd w:val="clear" w:color="auto" w:fill="FFFFFF"/>
          <w:lang w:val="en-US" w:eastAsia="zh-CN"/>
        </w:rPr>
        <w:t>5</w:t>
      </w:r>
      <w:r>
        <w:rPr>
          <w:rFonts w:hint="eastAsia" w:ascii="宋体" w:hAnsi="宋体" w:cs="宋体"/>
          <w:color w:val="000000"/>
          <w:shd w:val="clear" w:color="auto" w:fill="FFFFFF"/>
        </w:rPr>
        <w:t>年</w:t>
      </w:r>
      <w:r>
        <w:rPr>
          <w:rFonts w:hint="eastAsia" w:ascii="宋体" w:hAnsi="宋体" w:cs="宋体"/>
          <w:color w:val="000000"/>
          <w:shd w:val="clear" w:color="auto" w:fill="FFFFFF"/>
          <w:lang w:val="en-US" w:eastAsia="zh-CN"/>
        </w:rPr>
        <w:t>5</w:t>
      </w:r>
      <w:r>
        <w:rPr>
          <w:rFonts w:hint="eastAsia" w:ascii="宋体" w:hAnsi="宋体" w:cs="宋体"/>
          <w:color w:val="000000"/>
          <w:shd w:val="clear" w:color="auto" w:fill="FFFFFF"/>
        </w:rPr>
        <w:t>月</w:t>
      </w:r>
      <w:r>
        <w:rPr>
          <w:rFonts w:hint="eastAsia" w:ascii="宋体" w:hAnsi="宋体" w:cs="宋体"/>
          <w:color w:val="000000"/>
          <w:shd w:val="clear" w:color="auto" w:fill="FFFFFF"/>
          <w:lang w:val="en-US" w:eastAsia="zh-CN"/>
        </w:rPr>
        <w:t>26</w:t>
      </w:r>
      <w:r>
        <w:rPr>
          <w:rFonts w:hint="eastAsia" w:ascii="宋体" w:hAnsi="宋体" w:cs="宋体"/>
          <w:color w:val="000000"/>
          <w:shd w:val="clear" w:color="auto" w:fill="FFFFFF"/>
        </w:rPr>
        <w:t>日 1</w:t>
      </w:r>
      <w:r>
        <w:rPr>
          <w:rFonts w:hint="eastAsia" w:ascii="宋体" w:hAnsi="宋体" w:cs="宋体"/>
          <w:color w:val="000000"/>
          <w:shd w:val="clear" w:color="auto" w:fill="FFFFFF"/>
          <w:lang w:val="en-US" w:eastAsia="zh-CN"/>
        </w:rPr>
        <w:t>8</w:t>
      </w:r>
      <w:r>
        <w:rPr>
          <w:rFonts w:hint="eastAsia" w:ascii="宋体" w:hAnsi="宋体" w:cs="宋体"/>
          <w:color w:val="000000"/>
          <w:shd w:val="clear" w:color="auto" w:fill="FFFFFF"/>
        </w:rPr>
        <w:t>:</w:t>
      </w:r>
      <w:r>
        <w:rPr>
          <w:rFonts w:hint="eastAsia" w:ascii="宋体" w:hAnsi="宋体" w:cs="宋体"/>
          <w:color w:val="000000"/>
          <w:shd w:val="clear" w:color="auto" w:fill="FFFFFF"/>
          <w:lang w:val="en-US" w:eastAsia="zh-CN"/>
        </w:rPr>
        <w:t>00</w:t>
      </w:r>
      <w:r>
        <w:rPr>
          <w:rFonts w:hint="eastAsia" w:ascii="宋体" w:hAnsi="宋体" w:cs="宋体"/>
          <w:color w:val="000000"/>
          <w:shd w:val="clear" w:color="auto" w:fill="FFFFFF"/>
        </w:rPr>
        <w:t>—1</w:t>
      </w:r>
      <w:r>
        <w:rPr>
          <w:rFonts w:hint="eastAsia" w:ascii="宋体" w:hAnsi="宋体" w:cs="宋体"/>
          <w:color w:val="000000"/>
          <w:shd w:val="clear" w:color="auto" w:fill="FFFFFF"/>
          <w:lang w:val="en-US" w:eastAsia="zh-CN"/>
        </w:rPr>
        <w:t>9</w:t>
      </w:r>
      <w:r>
        <w:rPr>
          <w:rFonts w:hint="eastAsia" w:ascii="宋体" w:hAnsi="宋体" w:cs="宋体"/>
          <w:color w:val="000000"/>
          <w:shd w:val="clear" w:color="auto" w:fill="FFFFFF"/>
        </w:rPr>
        <w:t>:</w:t>
      </w:r>
      <w:r>
        <w:rPr>
          <w:rFonts w:hint="eastAsia" w:ascii="宋体" w:hAnsi="宋体" w:cs="宋体"/>
          <w:color w:val="000000"/>
          <w:shd w:val="clear" w:color="auto" w:fill="FFFFFF"/>
          <w:lang w:val="en-US" w:eastAsia="zh-CN"/>
        </w:rPr>
        <w:t>1</w:t>
      </w:r>
      <w:r>
        <w:rPr>
          <w:rFonts w:hint="eastAsia" w:ascii="宋体" w:hAnsi="宋体" w:cs="宋体"/>
          <w:color w:val="000000"/>
          <w:shd w:val="clear" w:color="auto" w:fill="FFFFFF"/>
        </w:rPr>
        <w:t xml:space="preserve">0 </w:t>
      </w:r>
    </w:p>
    <w:p w14:paraId="3071B83B">
      <w:pPr>
        <w:pStyle w:val="3"/>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检查人员：</w:t>
      </w:r>
      <w:r>
        <w:rPr>
          <w:rFonts w:hint="eastAsia" w:ascii="宋体" w:hAnsi="宋体" w:cs="宋体"/>
          <w:color w:val="000000"/>
          <w:shd w:val="clear" w:color="auto" w:fill="FFFFFF"/>
          <w:lang w:val="en-US" w:eastAsia="zh-CN"/>
        </w:rPr>
        <w:t>刘红军</w:t>
      </w:r>
      <w:r>
        <w:rPr>
          <w:rFonts w:hint="eastAsia" w:ascii="宋体" w:hAnsi="宋体" w:cs="宋体"/>
          <w:color w:val="000000"/>
          <w:shd w:val="clear" w:color="auto" w:fill="FFFFFF"/>
        </w:rPr>
        <w:t xml:space="preserve">  苟林</w:t>
      </w:r>
    </w:p>
    <w:p w14:paraId="1E4CEF4E">
      <w:pPr>
        <w:pStyle w:val="3"/>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存在问题：</w:t>
      </w:r>
    </w:p>
    <w:p w14:paraId="17889116">
      <w:pPr>
        <w:pStyle w:val="3"/>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1、门诊楼二层口腔科203诊室灯未关（立整立改）。</w:t>
      </w:r>
    </w:p>
    <w:p w14:paraId="3E9BA454">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2、</w:t>
      </w:r>
      <w:r>
        <w:rPr>
          <w:rFonts w:hint="eastAsia" w:ascii="宋体" w:hAnsi="宋体" w:cs="宋体"/>
          <w:b w:val="0"/>
          <w:bCs/>
          <w:color w:val="000000"/>
          <w:shd w:val="clear" w:color="auto" w:fill="FFFFFF"/>
          <w:lang w:val="en-US" w:eastAsia="zh-CN"/>
        </w:rPr>
        <w:t>门诊楼二层健康小屋窗户未关</w:t>
      </w:r>
    </w:p>
    <w:p w14:paraId="1F8EF08E">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3、</w:t>
      </w:r>
      <w:r>
        <w:rPr>
          <w:rFonts w:hint="eastAsia" w:ascii="宋体" w:hAnsi="宋体" w:cs="宋体"/>
          <w:b w:val="0"/>
          <w:bCs/>
          <w:color w:val="000000"/>
          <w:shd w:val="clear" w:color="auto" w:fill="FFFFFF"/>
          <w:lang w:val="en-US" w:eastAsia="zh-CN"/>
        </w:rPr>
        <w:t>门诊楼楼道宣传显示屏未关。</w:t>
      </w:r>
    </w:p>
    <w:p w14:paraId="762C13F2">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4、</w:t>
      </w:r>
      <w:r>
        <w:rPr>
          <w:rFonts w:hint="eastAsia" w:ascii="宋体" w:hAnsi="宋体" w:cs="宋体"/>
          <w:b w:val="0"/>
          <w:bCs/>
          <w:color w:val="000000"/>
          <w:shd w:val="clear" w:color="auto" w:fill="FFFFFF"/>
          <w:lang w:val="en-US" w:eastAsia="zh-CN"/>
        </w:rPr>
        <w:t>门诊楼保健科230室生活垃圾未倒。</w:t>
      </w:r>
    </w:p>
    <w:p w14:paraId="719F22D0">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5、</w:t>
      </w:r>
      <w:r>
        <w:rPr>
          <w:rFonts w:hint="eastAsia" w:ascii="宋体" w:hAnsi="宋体" w:cs="宋体"/>
          <w:b w:val="0"/>
          <w:bCs/>
          <w:color w:val="000000"/>
          <w:shd w:val="clear" w:color="auto" w:fill="FFFFFF"/>
          <w:lang w:val="en-US" w:eastAsia="zh-CN"/>
        </w:rPr>
        <w:t>门诊楼理疗科318房间空调未关。</w:t>
      </w:r>
    </w:p>
    <w:p w14:paraId="4EC12749">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6、</w:t>
      </w:r>
      <w:r>
        <w:rPr>
          <w:rFonts w:hint="eastAsia" w:ascii="宋体" w:hAnsi="宋体" w:cs="宋体"/>
          <w:b w:val="0"/>
          <w:bCs/>
          <w:color w:val="000000"/>
          <w:shd w:val="clear" w:color="auto" w:fill="FFFFFF"/>
          <w:lang w:val="en-US" w:eastAsia="zh-CN"/>
        </w:rPr>
        <w:t>门诊中医科走廊宣传品排放不整齐，宣传架上有雨伞，尽快收拾整齐。</w:t>
      </w:r>
    </w:p>
    <w:p w14:paraId="092FECA6">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7、</w:t>
      </w:r>
      <w:r>
        <w:rPr>
          <w:rFonts w:hint="eastAsia" w:ascii="宋体" w:hAnsi="宋体" w:cs="宋体"/>
          <w:b w:val="0"/>
          <w:bCs/>
          <w:color w:val="000000"/>
          <w:shd w:val="clear" w:color="auto" w:fill="FFFFFF"/>
          <w:lang w:val="en-US" w:eastAsia="zh-CN"/>
        </w:rPr>
        <w:t>门诊楼理疗科320房间墙角渗漏。</w:t>
      </w:r>
    </w:p>
    <w:p w14:paraId="34DFE7B2">
      <w:pPr>
        <w:pStyle w:val="3"/>
        <w:ind w:firstLine="480" w:firstLineChars="200"/>
        <w:rPr>
          <w:rFonts w:hint="default" w:ascii="宋体" w:hAnsi="宋体" w:cs="宋体"/>
          <w:b w:val="0"/>
          <w:bCs/>
          <w:color w:val="000000"/>
          <w:shd w:val="clear" w:color="auto" w:fill="FFFFFF"/>
          <w:lang w:val="en-US" w:eastAsia="zh-CN"/>
        </w:rPr>
      </w:pPr>
      <w:r>
        <w:rPr>
          <w:rFonts w:hint="default" w:ascii="宋体" w:hAnsi="宋体" w:cs="宋体"/>
          <w:b w:val="0"/>
          <w:bCs/>
          <w:color w:val="000000"/>
          <w:shd w:val="clear" w:color="auto" w:fill="FFFFFF"/>
          <w:lang w:val="en-US" w:eastAsia="zh-CN"/>
        </w:rPr>
        <w:t>8、</w:t>
      </w:r>
      <w:r>
        <w:rPr>
          <w:rFonts w:hint="eastAsia" w:ascii="宋体" w:hAnsi="宋体" w:cs="宋体"/>
          <w:b w:val="0"/>
          <w:bCs/>
          <w:color w:val="000000"/>
          <w:shd w:val="clear" w:color="auto" w:fill="FFFFFF"/>
          <w:lang w:val="en-US" w:eastAsia="zh-CN"/>
        </w:rPr>
        <w:t>体检结束了，门诊楼402、406室收拾好了。</w:t>
      </w:r>
    </w:p>
    <w:p w14:paraId="703155C6">
      <w:pPr>
        <w:rPr>
          <w:rFonts w:hint="eastAsia"/>
          <w:lang w:val="en-US" w:eastAsia="zh-CN"/>
        </w:rPr>
      </w:pPr>
    </w:p>
    <w:p w14:paraId="48E7E917">
      <w:pPr>
        <w:pStyle w:val="3"/>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检查时间：202</w:t>
      </w:r>
      <w:r>
        <w:rPr>
          <w:rFonts w:hint="eastAsia" w:ascii="宋体" w:hAnsi="宋体" w:cs="宋体"/>
          <w:color w:val="000000"/>
          <w:shd w:val="clear" w:color="auto" w:fill="FFFFFF"/>
          <w:lang w:val="en-US" w:eastAsia="zh-CN"/>
        </w:rPr>
        <w:t>5</w:t>
      </w:r>
      <w:r>
        <w:rPr>
          <w:rFonts w:hint="eastAsia" w:ascii="宋体" w:hAnsi="宋体" w:cs="宋体"/>
          <w:color w:val="000000"/>
          <w:shd w:val="clear" w:color="auto" w:fill="FFFFFF"/>
        </w:rPr>
        <w:t>年</w:t>
      </w:r>
      <w:r>
        <w:rPr>
          <w:rFonts w:hint="eastAsia" w:ascii="宋体" w:hAnsi="宋体" w:cs="宋体"/>
          <w:color w:val="000000"/>
          <w:shd w:val="clear" w:color="auto" w:fill="FFFFFF"/>
          <w:lang w:val="en-US" w:eastAsia="zh-CN"/>
        </w:rPr>
        <w:t>6</w:t>
      </w:r>
      <w:r>
        <w:rPr>
          <w:rFonts w:hint="eastAsia" w:ascii="宋体" w:hAnsi="宋体" w:cs="宋体"/>
          <w:color w:val="000000"/>
          <w:shd w:val="clear" w:color="auto" w:fill="FFFFFF"/>
        </w:rPr>
        <w:t>月</w:t>
      </w:r>
      <w:r>
        <w:rPr>
          <w:rFonts w:hint="eastAsia" w:ascii="宋体" w:hAnsi="宋体" w:cs="宋体"/>
          <w:color w:val="000000"/>
          <w:shd w:val="clear" w:color="auto" w:fill="FFFFFF"/>
          <w:lang w:val="en-US" w:eastAsia="zh-CN"/>
        </w:rPr>
        <w:t>17</w:t>
      </w:r>
      <w:r>
        <w:rPr>
          <w:rFonts w:hint="eastAsia" w:ascii="宋体" w:hAnsi="宋体" w:cs="宋体"/>
          <w:color w:val="000000"/>
          <w:shd w:val="clear" w:color="auto" w:fill="FFFFFF"/>
        </w:rPr>
        <w:t>日 1</w:t>
      </w:r>
      <w:r>
        <w:rPr>
          <w:rFonts w:hint="eastAsia" w:ascii="宋体" w:hAnsi="宋体" w:cs="宋体"/>
          <w:color w:val="000000"/>
          <w:shd w:val="clear" w:color="auto" w:fill="FFFFFF"/>
          <w:lang w:val="en-US" w:eastAsia="zh-CN"/>
        </w:rPr>
        <w:t>7</w:t>
      </w:r>
      <w:r>
        <w:rPr>
          <w:rFonts w:hint="eastAsia" w:ascii="宋体" w:hAnsi="宋体" w:cs="宋体"/>
          <w:color w:val="000000"/>
          <w:shd w:val="clear" w:color="auto" w:fill="FFFFFF"/>
        </w:rPr>
        <w:t>:</w:t>
      </w:r>
      <w:r>
        <w:rPr>
          <w:rFonts w:hint="eastAsia" w:ascii="宋体" w:hAnsi="宋体" w:cs="宋体"/>
          <w:color w:val="000000"/>
          <w:shd w:val="clear" w:color="auto" w:fill="FFFFFF"/>
          <w:lang w:val="en-US" w:eastAsia="zh-CN"/>
        </w:rPr>
        <w:t>40</w:t>
      </w:r>
      <w:r>
        <w:rPr>
          <w:rFonts w:hint="eastAsia" w:ascii="宋体" w:hAnsi="宋体" w:cs="宋体"/>
          <w:color w:val="000000"/>
          <w:shd w:val="clear" w:color="auto" w:fill="FFFFFF"/>
        </w:rPr>
        <w:t>—1</w:t>
      </w:r>
      <w:r>
        <w:rPr>
          <w:rFonts w:hint="eastAsia" w:ascii="宋体" w:hAnsi="宋体" w:cs="宋体"/>
          <w:color w:val="000000"/>
          <w:shd w:val="clear" w:color="auto" w:fill="FFFFFF"/>
          <w:lang w:val="en-US" w:eastAsia="zh-CN"/>
        </w:rPr>
        <w:t>8</w:t>
      </w:r>
      <w:r>
        <w:rPr>
          <w:rFonts w:hint="eastAsia" w:ascii="宋体" w:hAnsi="宋体" w:cs="宋体"/>
          <w:color w:val="000000"/>
          <w:shd w:val="clear" w:color="auto" w:fill="FFFFFF"/>
        </w:rPr>
        <w:t>:</w:t>
      </w:r>
      <w:r>
        <w:rPr>
          <w:rFonts w:hint="eastAsia" w:ascii="宋体" w:hAnsi="宋体" w:cs="宋体"/>
          <w:color w:val="000000"/>
          <w:shd w:val="clear" w:color="auto" w:fill="FFFFFF"/>
          <w:lang w:val="en-US" w:eastAsia="zh-CN"/>
        </w:rPr>
        <w:t>4</w:t>
      </w:r>
      <w:r>
        <w:rPr>
          <w:rFonts w:hint="eastAsia" w:ascii="宋体" w:hAnsi="宋体" w:cs="宋体"/>
          <w:color w:val="000000"/>
          <w:shd w:val="clear" w:color="auto" w:fill="FFFFFF"/>
        </w:rPr>
        <w:t xml:space="preserve">0 </w:t>
      </w:r>
    </w:p>
    <w:p w14:paraId="277D2EEF">
      <w:pPr>
        <w:pStyle w:val="3"/>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检查人员：</w:t>
      </w:r>
      <w:r>
        <w:rPr>
          <w:rFonts w:hint="eastAsia" w:ascii="宋体" w:hAnsi="宋体" w:cs="宋体"/>
          <w:color w:val="000000"/>
          <w:shd w:val="clear" w:color="auto" w:fill="FFFFFF"/>
          <w:lang w:val="en-US" w:eastAsia="zh-CN"/>
        </w:rPr>
        <w:t>孙亚慧</w:t>
      </w:r>
      <w:r>
        <w:rPr>
          <w:rFonts w:hint="eastAsia" w:ascii="宋体" w:hAnsi="宋体" w:cs="宋体"/>
          <w:color w:val="000000"/>
          <w:shd w:val="clear" w:color="auto" w:fill="FFFFFF"/>
        </w:rPr>
        <w:t xml:space="preserve"> 苟林</w:t>
      </w:r>
    </w:p>
    <w:p w14:paraId="3DDF21D0">
      <w:pPr>
        <w:pStyle w:val="3"/>
        <w:ind w:firstLine="482" w:firstLineChars="200"/>
        <w:rPr>
          <w:rFonts w:ascii="宋体" w:hAnsi="宋体" w:cs="宋体"/>
          <w:color w:val="000000"/>
          <w:shd w:val="clear" w:color="auto" w:fill="FFFFFF"/>
        </w:rPr>
      </w:pPr>
      <w:r>
        <w:rPr>
          <w:rFonts w:hint="eastAsia" w:ascii="宋体" w:hAnsi="宋体" w:cs="宋体"/>
          <w:color w:val="000000"/>
          <w:shd w:val="clear" w:color="auto" w:fill="FFFFFF"/>
        </w:rPr>
        <w:t>存在问题：</w:t>
      </w:r>
    </w:p>
    <w:p w14:paraId="5E7BB75D">
      <w:pPr>
        <w:pStyle w:val="3"/>
        <w:ind w:firstLine="480" w:firstLineChars="200"/>
        <w:rPr>
          <w:rFonts w:hint="default" w:ascii="宋体" w:hAnsi="宋体" w:cs="宋体"/>
          <w:b w:val="0"/>
          <w:bCs/>
          <w:color w:val="000000"/>
          <w:sz w:val="24"/>
          <w:szCs w:val="24"/>
          <w:shd w:val="clear" w:color="auto" w:fill="FFFFFF"/>
          <w:lang w:val="en-US" w:eastAsia="zh-CN"/>
        </w:rPr>
      </w:pPr>
      <w:bookmarkStart w:id="63" w:name="_GoBack"/>
      <w:r>
        <w:rPr>
          <w:rFonts w:hint="default" w:ascii="宋体" w:hAnsi="宋体" w:eastAsia="宋体" w:cs="宋体"/>
          <w:b w:val="0"/>
          <w:bCs/>
          <w:color w:val="000000"/>
          <w:kern w:val="0"/>
          <w:sz w:val="24"/>
          <w:szCs w:val="24"/>
          <w:shd w:val="clear" w:color="auto" w:fill="FFFFFF"/>
          <w:lang w:val="en-US" w:eastAsia="zh-CN" w:bidi="ar-SA"/>
        </w:rPr>
        <w:t>1、</w:t>
      </w:r>
      <w:r>
        <w:rPr>
          <w:rFonts w:hint="default" w:ascii="宋体" w:hAnsi="宋体" w:cs="宋体"/>
          <w:b w:val="0"/>
          <w:bCs/>
          <w:color w:val="000000"/>
          <w:sz w:val="24"/>
          <w:szCs w:val="24"/>
          <w:shd w:val="clear" w:color="auto" w:fill="FFFFFF"/>
          <w:lang w:val="en-US" w:eastAsia="zh-CN"/>
        </w:rPr>
        <w:t>门诊楼二层口腔科203诊室门口少候诊椅（立整立改）。</w:t>
      </w:r>
    </w:p>
    <w:p w14:paraId="3F95A227">
      <w:pPr>
        <w:pStyle w:val="3"/>
        <w:ind w:firstLine="480" w:firstLineChars="200"/>
        <w:rPr>
          <w:rFonts w:hint="default" w:ascii="宋体" w:hAnsi="宋体" w:cs="宋体"/>
          <w:b w:val="0"/>
          <w:bCs/>
          <w:color w:val="000000"/>
          <w:sz w:val="24"/>
          <w:szCs w:val="24"/>
          <w:shd w:val="clear" w:color="auto" w:fill="FFFFFF"/>
          <w:lang w:val="en-US" w:eastAsia="zh-CN"/>
        </w:rPr>
      </w:pPr>
      <w:r>
        <w:rPr>
          <w:rFonts w:hint="default" w:ascii="宋体" w:hAnsi="宋体" w:eastAsia="宋体" w:cs="宋体"/>
          <w:b w:val="0"/>
          <w:bCs/>
          <w:color w:val="000000"/>
          <w:kern w:val="0"/>
          <w:sz w:val="24"/>
          <w:szCs w:val="24"/>
          <w:shd w:val="clear" w:color="auto" w:fill="FFFFFF"/>
          <w:lang w:val="en-US" w:eastAsia="zh-CN" w:bidi="ar-SA"/>
        </w:rPr>
        <w:t>2、</w:t>
      </w:r>
      <w:r>
        <w:rPr>
          <w:rFonts w:hint="default" w:ascii="宋体" w:hAnsi="宋体" w:cs="宋体"/>
          <w:b w:val="0"/>
          <w:bCs/>
          <w:color w:val="000000"/>
          <w:sz w:val="24"/>
          <w:szCs w:val="24"/>
          <w:shd w:val="clear" w:color="auto" w:fill="FFFFFF"/>
          <w:lang w:val="en-US" w:eastAsia="zh-CN"/>
        </w:rPr>
        <w:t>门诊楼二层218房间空调未关（已经核实大夫加班吃饭去了）。</w:t>
      </w:r>
    </w:p>
    <w:p w14:paraId="39D339BC">
      <w:pPr>
        <w:pStyle w:val="3"/>
        <w:ind w:firstLine="480" w:firstLineChars="200"/>
        <w:rPr>
          <w:rFonts w:hint="default" w:ascii="宋体" w:hAnsi="宋体" w:cs="宋体"/>
          <w:b w:val="0"/>
          <w:bCs/>
          <w:color w:val="000000"/>
          <w:sz w:val="24"/>
          <w:szCs w:val="24"/>
          <w:shd w:val="clear" w:color="auto" w:fill="FFFFFF"/>
          <w:lang w:val="en-US" w:eastAsia="zh-CN"/>
        </w:rPr>
      </w:pPr>
      <w:r>
        <w:rPr>
          <w:rFonts w:hint="default" w:ascii="宋体" w:hAnsi="宋体" w:eastAsia="宋体" w:cs="宋体"/>
          <w:b w:val="0"/>
          <w:bCs/>
          <w:color w:val="000000"/>
          <w:kern w:val="0"/>
          <w:sz w:val="24"/>
          <w:szCs w:val="24"/>
          <w:shd w:val="clear" w:color="auto" w:fill="FFFFFF"/>
          <w:lang w:val="en-US" w:eastAsia="zh-CN" w:bidi="ar-SA"/>
        </w:rPr>
        <w:t>3、</w:t>
      </w:r>
      <w:r>
        <w:rPr>
          <w:rFonts w:hint="default" w:ascii="宋体" w:hAnsi="宋体" w:cs="宋体"/>
          <w:b w:val="0"/>
          <w:bCs/>
          <w:color w:val="000000"/>
          <w:sz w:val="24"/>
          <w:szCs w:val="24"/>
          <w:shd w:val="clear" w:color="auto" w:fill="FFFFFF"/>
          <w:lang w:val="en-US" w:eastAsia="zh-CN"/>
        </w:rPr>
        <w:t>门诊楼二层219房间窗台地面物品多。</w:t>
      </w:r>
    </w:p>
    <w:p w14:paraId="6614093D">
      <w:pPr>
        <w:pStyle w:val="3"/>
        <w:ind w:firstLine="480" w:firstLineChars="200"/>
        <w:rPr>
          <w:rFonts w:hint="default" w:ascii="宋体" w:hAnsi="宋体" w:cs="宋体"/>
          <w:b w:val="0"/>
          <w:bCs/>
          <w:color w:val="000000"/>
          <w:sz w:val="24"/>
          <w:szCs w:val="24"/>
          <w:shd w:val="clear" w:color="auto" w:fill="FFFFFF"/>
          <w:lang w:val="en-US" w:eastAsia="zh-CN"/>
        </w:rPr>
      </w:pPr>
      <w:r>
        <w:rPr>
          <w:rFonts w:hint="default" w:ascii="宋体" w:hAnsi="宋体" w:eastAsia="宋体" w:cs="宋体"/>
          <w:b w:val="0"/>
          <w:bCs/>
          <w:color w:val="000000"/>
          <w:kern w:val="0"/>
          <w:sz w:val="24"/>
          <w:szCs w:val="24"/>
          <w:shd w:val="clear" w:color="auto" w:fill="FFFFFF"/>
          <w:lang w:val="en-US" w:eastAsia="zh-CN" w:bidi="ar-SA"/>
        </w:rPr>
        <w:t>4、</w:t>
      </w:r>
      <w:r>
        <w:rPr>
          <w:rFonts w:hint="default" w:ascii="宋体" w:hAnsi="宋体" w:cs="宋体"/>
          <w:b w:val="0"/>
          <w:bCs/>
          <w:color w:val="000000"/>
          <w:sz w:val="24"/>
          <w:szCs w:val="24"/>
          <w:shd w:val="clear" w:color="auto" w:fill="FFFFFF"/>
          <w:lang w:val="en-US" w:eastAsia="zh-CN"/>
        </w:rPr>
        <w:t>门诊楼二层219房间窗台地面物品多。</w:t>
      </w:r>
    </w:p>
    <w:p w14:paraId="06909982">
      <w:pPr>
        <w:pStyle w:val="3"/>
        <w:ind w:firstLine="480" w:firstLineChars="200"/>
        <w:rPr>
          <w:rFonts w:hint="default" w:ascii="宋体" w:hAnsi="宋体" w:cs="宋体"/>
          <w:b w:val="0"/>
          <w:bCs/>
          <w:color w:val="000000"/>
          <w:sz w:val="24"/>
          <w:szCs w:val="24"/>
          <w:shd w:val="clear" w:color="auto" w:fill="FFFFFF"/>
          <w:lang w:val="en-US" w:eastAsia="zh-CN"/>
        </w:rPr>
      </w:pPr>
      <w:r>
        <w:rPr>
          <w:rFonts w:hint="default" w:ascii="宋体" w:hAnsi="宋体" w:eastAsia="宋体" w:cs="宋体"/>
          <w:b w:val="0"/>
          <w:bCs/>
          <w:color w:val="000000"/>
          <w:kern w:val="0"/>
          <w:sz w:val="24"/>
          <w:szCs w:val="24"/>
          <w:shd w:val="clear" w:color="auto" w:fill="FFFFFF"/>
          <w:lang w:val="en-US" w:eastAsia="zh-CN" w:bidi="ar-SA"/>
        </w:rPr>
        <w:t>5、</w:t>
      </w:r>
      <w:r>
        <w:rPr>
          <w:rFonts w:hint="default" w:ascii="宋体" w:hAnsi="宋体" w:cs="宋体"/>
          <w:b w:val="0"/>
          <w:bCs/>
          <w:color w:val="000000"/>
          <w:sz w:val="24"/>
          <w:szCs w:val="24"/>
          <w:shd w:val="clear" w:color="auto" w:fill="FFFFFF"/>
          <w:lang w:val="en-US" w:eastAsia="zh-CN"/>
        </w:rPr>
        <w:t>门诊楼二层222房间个人物品多，需要整理。</w:t>
      </w:r>
    </w:p>
    <w:p w14:paraId="26BF8949">
      <w:pPr>
        <w:pStyle w:val="3"/>
        <w:ind w:firstLine="480" w:firstLineChars="200"/>
        <w:rPr>
          <w:rFonts w:hint="default" w:ascii="宋体" w:hAnsi="宋体" w:cs="宋体"/>
          <w:b w:val="0"/>
          <w:bCs/>
          <w:color w:val="000000"/>
          <w:sz w:val="24"/>
          <w:szCs w:val="24"/>
          <w:shd w:val="clear" w:color="auto" w:fill="FFFFFF"/>
          <w:lang w:val="en-US" w:eastAsia="zh-CN"/>
        </w:rPr>
      </w:pPr>
      <w:r>
        <w:rPr>
          <w:rFonts w:hint="default" w:ascii="宋体" w:hAnsi="宋体" w:eastAsia="宋体" w:cs="宋体"/>
          <w:b w:val="0"/>
          <w:bCs/>
          <w:color w:val="000000"/>
          <w:kern w:val="0"/>
          <w:sz w:val="24"/>
          <w:szCs w:val="24"/>
          <w:shd w:val="clear" w:color="auto" w:fill="FFFFFF"/>
          <w:lang w:val="en-US" w:eastAsia="zh-CN" w:bidi="ar-SA"/>
        </w:rPr>
        <w:t>6、</w:t>
      </w:r>
      <w:r>
        <w:rPr>
          <w:rFonts w:hint="default" w:ascii="宋体" w:hAnsi="宋体" w:cs="宋体"/>
          <w:b w:val="0"/>
          <w:bCs/>
          <w:color w:val="000000"/>
          <w:sz w:val="24"/>
          <w:szCs w:val="24"/>
          <w:shd w:val="clear" w:color="auto" w:fill="FFFFFF"/>
          <w:lang w:val="en-US" w:eastAsia="zh-CN"/>
        </w:rPr>
        <w:t>门诊楼二层220房间空调下面墙面有水迹（责成院办处理）。</w:t>
      </w:r>
    </w:p>
    <w:p w14:paraId="4E1DA1AD">
      <w:pPr>
        <w:pStyle w:val="3"/>
        <w:ind w:firstLine="480" w:firstLineChars="200"/>
        <w:rPr>
          <w:rFonts w:hint="default" w:ascii="宋体" w:hAnsi="宋体" w:cs="宋体"/>
          <w:b w:val="0"/>
          <w:bCs/>
          <w:color w:val="000000"/>
          <w:sz w:val="24"/>
          <w:szCs w:val="24"/>
          <w:shd w:val="clear" w:color="auto" w:fill="FFFFFF"/>
          <w:lang w:val="en-US" w:eastAsia="zh-CN"/>
        </w:rPr>
      </w:pPr>
      <w:r>
        <w:rPr>
          <w:rFonts w:hint="default" w:ascii="宋体" w:hAnsi="宋体" w:eastAsia="宋体" w:cs="宋体"/>
          <w:b w:val="0"/>
          <w:bCs/>
          <w:color w:val="000000"/>
          <w:kern w:val="0"/>
          <w:sz w:val="24"/>
          <w:szCs w:val="24"/>
          <w:shd w:val="clear" w:color="auto" w:fill="FFFFFF"/>
          <w:lang w:val="en-US" w:eastAsia="zh-CN" w:bidi="ar-SA"/>
        </w:rPr>
        <w:t>7、</w:t>
      </w:r>
      <w:r>
        <w:rPr>
          <w:rFonts w:hint="default" w:ascii="宋体" w:hAnsi="宋体" w:cs="宋体"/>
          <w:b w:val="0"/>
          <w:bCs/>
          <w:color w:val="000000"/>
          <w:sz w:val="24"/>
          <w:szCs w:val="24"/>
          <w:shd w:val="clear" w:color="auto" w:fill="FFFFFF"/>
          <w:lang w:val="en-US" w:eastAsia="zh-CN"/>
        </w:rPr>
        <w:t>门诊妇科外走廊废弃物品需要清理</w:t>
      </w:r>
    </w:p>
    <w:bookmarkEnd w:id="63"/>
    <w:p w14:paraId="4E58B62E">
      <w:pPr>
        <w:pStyle w:val="3"/>
        <w:ind w:firstLine="480" w:firstLineChars="200"/>
        <w:rPr>
          <w:rFonts w:hint="default" w:ascii="宋体" w:hAnsi="宋体" w:cs="宋体"/>
          <w:b w:val="0"/>
          <w:bCs/>
          <w:color w:val="000000"/>
          <w:shd w:val="clear" w:color="auto" w:fill="FFFFFF"/>
          <w:lang w:val="en-US" w:eastAsia="zh-CN"/>
        </w:rPr>
      </w:pPr>
    </w:p>
    <w:p w14:paraId="78ACCADE"/>
    <w:sectPr>
      <w:headerReference r:id="rId3" w:type="default"/>
      <w:footerReference r:id="rId4" w:type="default"/>
      <w:pgSz w:w="11907" w:h="16840"/>
      <w:pgMar w:top="851" w:right="737" w:bottom="851" w:left="720" w:header="312" w:footer="28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7E89">
    <w:pPr>
      <w:tabs>
        <w:tab w:val="center" w:pos="4153"/>
        <w:tab w:val="right" w:pos="8306"/>
      </w:tabs>
      <w:snapToGrid w:val="0"/>
      <w:jc w:val="righ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AD0FCA">
                          <w:pPr>
                            <w:pStyle w:val="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AAD0FCA">
                    <w:pPr>
                      <w:pStyle w:val="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rFonts w:hint="eastAsia" w:cs="宋体"/>
        <w:sz w:val="18"/>
        <w:szCs w:val="18"/>
      </w:rPr>
      <w:t>北京交通大学医院办公室</w:t>
    </w:r>
  </w:p>
  <w:p w14:paraId="0CEB504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45C1">
    <w:pPr>
      <w:pStyle w:val="7"/>
    </w:pPr>
    <w:r>
      <w:rPr>
        <w:szCs w:val="21"/>
      </w:rPr>
      <w:t>-</w:t>
    </w:r>
    <w:r>
      <w:rPr>
        <w:rFonts w:hint="eastAsia"/>
      </w:rPr>
      <w:t>北京交通大学医院简报</w:t>
    </w:r>
    <w:r>
      <w:rPr>
        <w:szCs w:val="21"/>
      </w:rPr>
      <w:t>-</w:t>
    </w:r>
    <w:r>
      <w:t xml:space="preserve">          20</w:t>
    </w:r>
    <w:r>
      <w:rPr>
        <w:rFonts w:hint="eastAsia"/>
      </w:rPr>
      <w:t>2</w:t>
    </w:r>
    <w:r>
      <w:rPr>
        <w:rFonts w:hint="eastAsia"/>
        <w:lang w:val="en-US" w:eastAsia="zh-CN"/>
      </w:rPr>
      <w:t>5</w:t>
    </w:r>
    <w:r>
      <w:rPr>
        <w:rFonts w:hint="eastAsia"/>
      </w:rPr>
      <w:t>年4</w:t>
    </w:r>
    <w:r>
      <w:t>-</w:t>
    </w:r>
    <w:r>
      <w:rPr>
        <w:rFonts w:hint="eastAsia"/>
      </w:rPr>
      <w:t>6月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Y2E5OWEyNzQxM2IyMzc4ZjJhZWRiZDU5MDg4YTgifQ=="/>
  </w:docVars>
  <w:rsids>
    <w:rsidRoot w:val="00F670E8"/>
    <w:rsid w:val="0009402B"/>
    <w:rsid w:val="000A2AF0"/>
    <w:rsid w:val="000D4B0D"/>
    <w:rsid w:val="00147117"/>
    <w:rsid w:val="00157240"/>
    <w:rsid w:val="001D54A4"/>
    <w:rsid w:val="00207D59"/>
    <w:rsid w:val="00282912"/>
    <w:rsid w:val="002D0F57"/>
    <w:rsid w:val="003E64A1"/>
    <w:rsid w:val="00456F24"/>
    <w:rsid w:val="00505A39"/>
    <w:rsid w:val="00507E78"/>
    <w:rsid w:val="00543E39"/>
    <w:rsid w:val="00647131"/>
    <w:rsid w:val="006536D0"/>
    <w:rsid w:val="00671D96"/>
    <w:rsid w:val="007E1975"/>
    <w:rsid w:val="00805897"/>
    <w:rsid w:val="00833B86"/>
    <w:rsid w:val="008A60FF"/>
    <w:rsid w:val="008F5C20"/>
    <w:rsid w:val="00901A81"/>
    <w:rsid w:val="009439F1"/>
    <w:rsid w:val="009D6288"/>
    <w:rsid w:val="009F37E8"/>
    <w:rsid w:val="009F51D7"/>
    <w:rsid w:val="00A91A46"/>
    <w:rsid w:val="00B1053A"/>
    <w:rsid w:val="00B6136F"/>
    <w:rsid w:val="00CF34E9"/>
    <w:rsid w:val="00DF48E6"/>
    <w:rsid w:val="00E116A3"/>
    <w:rsid w:val="00EA0163"/>
    <w:rsid w:val="00F03F6E"/>
    <w:rsid w:val="00F372D0"/>
    <w:rsid w:val="00F41D8E"/>
    <w:rsid w:val="00F670E8"/>
    <w:rsid w:val="03197064"/>
    <w:rsid w:val="033C2448"/>
    <w:rsid w:val="036B247B"/>
    <w:rsid w:val="05CC65EC"/>
    <w:rsid w:val="065D72FE"/>
    <w:rsid w:val="06C546FE"/>
    <w:rsid w:val="08A209CD"/>
    <w:rsid w:val="0BAF05D8"/>
    <w:rsid w:val="0BF71611"/>
    <w:rsid w:val="0C621DF7"/>
    <w:rsid w:val="0DD63384"/>
    <w:rsid w:val="0E642DF5"/>
    <w:rsid w:val="12F5304A"/>
    <w:rsid w:val="13916BD9"/>
    <w:rsid w:val="143B7C71"/>
    <w:rsid w:val="14CA6B14"/>
    <w:rsid w:val="15132449"/>
    <w:rsid w:val="15771E19"/>
    <w:rsid w:val="1A527ED6"/>
    <w:rsid w:val="1A9004BA"/>
    <w:rsid w:val="1BA20C88"/>
    <w:rsid w:val="1DE309D6"/>
    <w:rsid w:val="1E576C84"/>
    <w:rsid w:val="1EB7342A"/>
    <w:rsid w:val="1EB92E4D"/>
    <w:rsid w:val="1F6C7701"/>
    <w:rsid w:val="1FC23EFA"/>
    <w:rsid w:val="20D83D59"/>
    <w:rsid w:val="21192A4A"/>
    <w:rsid w:val="21F0354E"/>
    <w:rsid w:val="224665F9"/>
    <w:rsid w:val="226E19EC"/>
    <w:rsid w:val="252E5DAE"/>
    <w:rsid w:val="276A122F"/>
    <w:rsid w:val="289320C9"/>
    <w:rsid w:val="293C1E7F"/>
    <w:rsid w:val="29426610"/>
    <w:rsid w:val="2B49493B"/>
    <w:rsid w:val="2C6E3678"/>
    <w:rsid w:val="2CEB03E4"/>
    <w:rsid w:val="2F44061F"/>
    <w:rsid w:val="31D75444"/>
    <w:rsid w:val="31F93EE3"/>
    <w:rsid w:val="341F0E24"/>
    <w:rsid w:val="360B5F56"/>
    <w:rsid w:val="373D0B5D"/>
    <w:rsid w:val="37D26D27"/>
    <w:rsid w:val="388A7D1C"/>
    <w:rsid w:val="399F79BC"/>
    <w:rsid w:val="3AF15E3E"/>
    <w:rsid w:val="3B432644"/>
    <w:rsid w:val="3C43374F"/>
    <w:rsid w:val="3C9E6C8A"/>
    <w:rsid w:val="3E77566B"/>
    <w:rsid w:val="407D2ED6"/>
    <w:rsid w:val="408D3034"/>
    <w:rsid w:val="414644CC"/>
    <w:rsid w:val="421C3066"/>
    <w:rsid w:val="43B2286D"/>
    <w:rsid w:val="469C5007"/>
    <w:rsid w:val="47E87A0C"/>
    <w:rsid w:val="48BE7B43"/>
    <w:rsid w:val="4A03588E"/>
    <w:rsid w:val="4ADE36BC"/>
    <w:rsid w:val="4BC02B08"/>
    <w:rsid w:val="4C0A2921"/>
    <w:rsid w:val="4D4E687F"/>
    <w:rsid w:val="4FC12E1F"/>
    <w:rsid w:val="508D75DB"/>
    <w:rsid w:val="53B94DD7"/>
    <w:rsid w:val="56342A7B"/>
    <w:rsid w:val="575B64E1"/>
    <w:rsid w:val="57937C95"/>
    <w:rsid w:val="58CC090D"/>
    <w:rsid w:val="594E5344"/>
    <w:rsid w:val="5A750D4B"/>
    <w:rsid w:val="5AB10762"/>
    <w:rsid w:val="5CCD0240"/>
    <w:rsid w:val="5DE85ED2"/>
    <w:rsid w:val="5E795082"/>
    <w:rsid w:val="612E7B74"/>
    <w:rsid w:val="635A271E"/>
    <w:rsid w:val="66F36D02"/>
    <w:rsid w:val="68FB59C2"/>
    <w:rsid w:val="690E5077"/>
    <w:rsid w:val="6A0E4E52"/>
    <w:rsid w:val="6AA61A6A"/>
    <w:rsid w:val="6EE41E50"/>
    <w:rsid w:val="70B82B75"/>
    <w:rsid w:val="715B1A46"/>
    <w:rsid w:val="71AA709C"/>
    <w:rsid w:val="72364A34"/>
    <w:rsid w:val="74DC237A"/>
    <w:rsid w:val="76CD5E64"/>
    <w:rsid w:val="772350E9"/>
    <w:rsid w:val="77FE00BF"/>
    <w:rsid w:val="7954574A"/>
    <w:rsid w:val="7A2062A9"/>
    <w:rsid w:val="7B4366CD"/>
    <w:rsid w:val="7F402FA4"/>
    <w:rsid w:val="7F737D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28"/>
      <w:szCs w:val="44"/>
    </w:rPr>
  </w:style>
  <w:style w:type="paragraph" w:styleId="3">
    <w:name w:val="heading 2"/>
    <w:basedOn w:val="1"/>
    <w:next w:val="1"/>
    <w:autoRedefine/>
    <w:qFormat/>
    <w:uiPriority w:val="0"/>
    <w:pPr>
      <w:keepNext/>
      <w:keepLines/>
      <w:spacing w:line="360" w:lineRule="auto"/>
      <w:outlineLvl w:val="1"/>
    </w:pPr>
    <w:rPr>
      <w:rFonts w:ascii="Arial" w:hAnsi="Arial"/>
      <w:b/>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autoRedefine/>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u w:val="none"/>
    </w:rPr>
  </w:style>
  <w:style w:type="character" w:styleId="14">
    <w:name w:val="Hyperlink"/>
    <w:basedOn w:val="12"/>
    <w:autoRedefine/>
    <w:qFormat/>
    <w:uiPriority w:val="0"/>
    <w:rPr>
      <w:color w:val="333333"/>
      <w:u w:val="none"/>
    </w:rPr>
  </w:style>
  <w:style w:type="character" w:styleId="15">
    <w:name w:val="HTML Code"/>
    <w:basedOn w:val="12"/>
    <w:qFormat/>
    <w:uiPriority w:val="0"/>
    <w:rPr>
      <w:rFonts w:ascii="Courier New" w:hAnsi="Courier New"/>
      <w:sz w:val="18"/>
      <w:szCs w:val="18"/>
    </w:rPr>
  </w:style>
  <w:style w:type="character" w:styleId="16">
    <w:name w:val="HTML Keyboard"/>
    <w:basedOn w:val="12"/>
    <w:qFormat/>
    <w:uiPriority w:val="0"/>
    <w:rPr>
      <w:rFonts w:ascii="Courier New" w:hAnsi="Courier New"/>
      <w:color w:val="FFFFFF"/>
      <w:sz w:val="18"/>
      <w:szCs w:val="18"/>
      <w:shd w:val="clear" w:fill="212529"/>
    </w:rPr>
  </w:style>
  <w:style w:type="character" w:styleId="17">
    <w:name w:val="HTML Sample"/>
    <w:basedOn w:val="12"/>
    <w:qFormat/>
    <w:uiPriority w:val="0"/>
    <w:rPr>
      <w:rFonts w:ascii="Courier New" w:hAnsi="Courier New"/>
      <w:sz w:val="21"/>
      <w:szCs w:val="21"/>
    </w:rPr>
  </w:style>
  <w:style w:type="character" w:customStyle="1" w:styleId="18">
    <w:name w:val="批注框文本 字符"/>
    <w:basedOn w:val="12"/>
    <w:link w:val="5"/>
    <w:autoRedefine/>
    <w:qFormat/>
    <w:uiPriority w:val="0"/>
    <w:rPr>
      <w:rFonts w:ascii="Times New Roman" w:hAnsi="Times New Roman"/>
      <w:sz w:val="18"/>
      <w:szCs w:val="18"/>
    </w:rPr>
  </w:style>
  <w:style w:type="paragraph" w:styleId="19">
    <w:name w:val="List Paragraph"/>
    <w:basedOn w:val="1"/>
    <w:unhideWhenUsed/>
    <w:qFormat/>
    <w:uiPriority w:val="99"/>
    <w:pPr>
      <w:ind w:firstLine="420" w:firstLineChars="200"/>
    </w:pPr>
  </w:style>
  <w:style w:type="character" w:customStyle="1" w:styleId="20">
    <w:name w:val="font11"/>
    <w:basedOn w:val="12"/>
    <w:qFormat/>
    <w:uiPriority w:val="0"/>
    <w:rPr>
      <w:rFonts w:hint="eastAsia" w:ascii="宋体" w:hAnsi="宋体" w:eastAsia="宋体" w:cs="宋体"/>
      <w:color w:val="000000"/>
      <w:sz w:val="22"/>
      <w:szCs w:val="22"/>
      <w:u w:val="none"/>
    </w:rPr>
  </w:style>
  <w:style w:type="character" w:customStyle="1" w:styleId="21">
    <w:name w:val="font21"/>
    <w:basedOn w:val="12"/>
    <w:qFormat/>
    <w:uiPriority w:val="0"/>
    <w:rPr>
      <w:rFonts w:hint="default" w:ascii="Times New Roman" w:hAnsi="Times New Roman" w:cs="Times New Roman"/>
      <w:color w:val="000000"/>
      <w:sz w:val="22"/>
      <w:szCs w:val="22"/>
      <w:u w:val="none"/>
    </w:rPr>
  </w:style>
  <w:style w:type="character" w:customStyle="1" w:styleId="22">
    <w:name w:val="font01"/>
    <w:basedOn w:val="12"/>
    <w:qFormat/>
    <w:uiPriority w:val="0"/>
    <w:rPr>
      <w:rFonts w:hint="eastAsia" w:ascii="宋体" w:hAnsi="宋体" w:eastAsia="宋体" w:cs="宋体"/>
      <w:color w:val="000000"/>
      <w:sz w:val="22"/>
      <w:szCs w:val="22"/>
      <w:u w:val="none"/>
    </w:rPr>
  </w:style>
  <w:style w:type="character" w:customStyle="1" w:styleId="23">
    <w:name w:val="view"/>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3135</Words>
  <Characters>3341</Characters>
  <Lines>55</Lines>
  <Paragraphs>15</Paragraphs>
  <TotalTime>0</TotalTime>
  <ScaleCrop>false</ScaleCrop>
  <LinksUpToDate>false</LinksUpToDate>
  <CharactersWithSpaces>3357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2018-04-09T02:33:00Z</dcterms:created>
  <dc:creator>fww</dc:creator>
  <cp:lastModifiedBy>里的鱼</cp:lastModifiedBy>
  <cp:lastPrinted>2019-04-30T06:35:00Z</cp:lastPrinted>
  <dcterms:modified xsi:type="dcterms:W3CDTF">2025-09-11T01:26:45Z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4C93DAD2F4E7468B8C2733276B4B32F5_13</vt:lpwstr>
  </property>
  <property fmtid="{D5CDD505-2E9C-101B-9397-08002B2CF9AE}" pid="4" name="KSOTemplateDocerSaveRecord">
    <vt:lpwstr>eyJoZGlkIjoiNzc2Y2E5OWEyNzQxM2IyMzc4ZjJhZWRiZDU5MDg4YTgiLCJ1c2VySWQiOiIyMDE3MTg2NzUifQ==</vt:lpwstr>
  </property>
</Properties>
</file>